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0AB" w:rsidRDefault="008F70AB" w:rsidP="008F70AB">
      <w:pPr>
        <w:pStyle w:val="Nagwek"/>
        <w:ind w:hanging="567"/>
        <w:jc w:val="center"/>
        <w:rPr>
          <w:rFonts w:ascii="Arial" w:hAnsi="Arial" w:cs="Arial"/>
          <w:sz w:val="24"/>
          <w:szCs w:val="24"/>
          <w:lang w:val="pl-PL"/>
        </w:rPr>
      </w:pPr>
      <w:r>
        <w:rPr>
          <w:rFonts w:ascii="Verdana" w:hAnsi="Verdana"/>
          <w:b/>
          <w:bCs/>
          <w:noProof/>
          <w:color w:val="6E6E6E"/>
          <w:sz w:val="16"/>
          <w:szCs w:val="14"/>
          <w:lang w:val="pl-PL" w:eastAsia="pl-PL"/>
        </w:rPr>
        <w:drawing>
          <wp:inline distT="0" distB="0" distL="0" distR="0">
            <wp:extent cx="6829425" cy="685800"/>
            <wp:effectExtent l="19050" t="0" r="9525" b="0"/>
            <wp:docPr id="1" name="Obraz 1" descr="Logo-proj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rojekt"/>
                    <pic:cNvPicPr>
                      <a:picLocks noChangeAspect="1" noChangeArrowheads="1"/>
                    </pic:cNvPicPr>
                  </pic:nvPicPr>
                  <pic:blipFill>
                    <a:blip r:embed="rId4" cstate="print"/>
                    <a:srcRect/>
                    <a:stretch>
                      <a:fillRect/>
                    </a:stretch>
                  </pic:blipFill>
                  <pic:spPr bwMode="auto">
                    <a:xfrm>
                      <a:off x="0" y="0"/>
                      <a:ext cx="6829425" cy="685800"/>
                    </a:xfrm>
                    <a:prstGeom prst="rect">
                      <a:avLst/>
                    </a:prstGeom>
                    <a:noFill/>
                    <a:ln w="9525">
                      <a:noFill/>
                      <a:miter lim="800000"/>
                      <a:headEnd/>
                      <a:tailEnd/>
                    </a:ln>
                  </pic:spPr>
                </pic:pic>
              </a:graphicData>
            </a:graphic>
          </wp:inline>
        </w:drawing>
      </w:r>
      <w:r>
        <w:rPr>
          <w:rStyle w:val="Pogrubienie"/>
          <w:rFonts w:ascii="Verdana" w:hAnsi="Verdana"/>
          <w:color w:val="6E6E6E"/>
          <w:sz w:val="16"/>
          <w:szCs w:val="14"/>
        </w:rPr>
        <w:t>„Wyższy standard edukacji – lepsza jakość życia lokalnych społeczności – rozbudowa infrastruktury kształcenia zawodowego w Powiecie Węgorzewskim”</w:t>
      </w:r>
      <w:r>
        <w:rPr>
          <w:rFonts w:ascii="Verdana" w:hAnsi="Verdana"/>
          <w:color w:val="6E6E6E"/>
          <w:sz w:val="16"/>
          <w:szCs w:val="14"/>
        </w:rPr>
        <w:t> nr  </w:t>
      </w:r>
      <w:r>
        <w:rPr>
          <w:rStyle w:val="Pogrubienie"/>
          <w:rFonts w:ascii="Verdana" w:hAnsi="Verdana"/>
          <w:color w:val="6E6E6E"/>
          <w:sz w:val="16"/>
          <w:szCs w:val="14"/>
        </w:rPr>
        <w:t>RPWM.09.03.01-28-0011/16</w:t>
      </w:r>
    </w:p>
    <w:p w:rsidR="008F70AB" w:rsidRDefault="008F70AB" w:rsidP="008F70AB">
      <w:pPr>
        <w:pStyle w:val="Nagwek"/>
        <w:tabs>
          <w:tab w:val="left" w:pos="2478"/>
        </w:tabs>
        <w:rPr>
          <w:rFonts w:ascii="Arial" w:hAnsi="Arial" w:cs="Arial"/>
          <w:sz w:val="24"/>
          <w:szCs w:val="24"/>
          <w:lang w:val="pl-PL"/>
        </w:rPr>
      </w:pPr>
    </w:p>
    <w:p w:rsidR="008F70AB" w:rsidRDefault="008F70AB" w:rsidP="008F70AB">
      <w:pPr>
        <w:pStyle w:val="Nagwek"/>
        <w:jc w:val="center"/>
        <w:rPr>
          <w:rFonts w:ascii="Arial" w:hAnsi="Arial" w:cs="Arial"/>
          <w:sz w:val="24"/>
          <w:szCs w:val="24"/>
          <w:lang w:val="pl-PL"/>
        </w:rPr>
      </w:pPr>
      <w:r>
        <w:rPr>
          <w:rFonts w:ascii="Arial" w:hAnsi="Arial" w:cs="Arial"/>
          <w:sz w:val="24"/>
          <w:szCs w:val="24"/>
          <w:lang w:val="pl-PL"/>
        </w:rPr>
        <w:t>Numer postępowania:</w:t>
      </w:r>
      <w:r>
        <w:t xml:space="preserve"> </w:t>
      </w:r>
      <w:r>
        <w:rPr>
          <w:rFonts w:ascii="Arial" w:hAnsi="Arial" w:cs="Arial"/>
          <w:sz w:val="24"/>
          <w:szCs w:val="24"/>
          <w:lang w:val="pl-PL"/>
        </w:rPr>
        <w:t>WŚBI.272.</w:t>
      </w:r>
      <w:r>
        <w:rPr>
          <w:rFonts w:ascii="Arial" w:hAnsi="Arial" w:cs="Arial"/>
          <w:color w:val="000000"/>
          <w:sz w:val="24"/>
          <w:szCs w:val="24"/>
          <w:lang w:val="pl-PL"/>
        </w:rPr>
        <w:t>5.</w:t>
      </w:r>
      <w:r>
        <w:rPr>
          <w:rFonts w:ascii="Arial" w:hAnsi="Arial" w:cs="Arial"/>
          <w:sz w:val="24"/>
          <w:szCs w:val="24"/>
          <w:lang w:val="pl-PL"/>
        </w:rPr>
        <w:t>2018</w:t>
      </w:r>
    </w:p>
    <w:p w:rsidR="008F70AB" w:rsidRDefault="008F70AB" w:rsidP="0060636C">
      <w:pPr>
        <w:spacing w:after="240" w:line="240" w:lineRule="auto"/>
        <w:rPr>
          <w:rFonts w:ascii="Times New Roman" w:eastAsia="Times New Roman" w:hAnsi="Times New Roman" w:cs="Times New Roman"/>
          <w:sz w:val="24"/>
          <w:szCs w:val="24"/>
          <w:lang w:eastAsia="pl-PL"/>
        </w:rPr>
      </w:pPr>
    </w:p>
    <w:p w:rsidR="0060636C" w:rsidRPr="0060636C" w:rsidRDefault="0060636C" w:rsidP="0060636C">
      <w:pPr>
        <w:spacing w:after="24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sz w:val="24"/>
          <w:szCs w:val="24"/>
          <w:lang w:eastAsia="pl-PL"/>
        </w:rPr>
        <w:t xml:space="preserve">Ogłoszenie </w:t>
      </w:r>
      <w:r w:rsidR="00ED166E">
        <w:rPr>
          <w:rFonts w:ascii="Times New Roman" w:eastAsia="Times New Roman" w:hAnsi="Times New Roman" w:cs="Times New Roman"/>
          <w:sz w:val="24"/>
          <w:szCs w:val="24"/>
          <w:lang w:eastAsia="pl-PL"/>
        </w:rPr>
        <w:t xml:space="preserve">w BZP </w:t>
      </w:r>
      <w:r w:rsidRPr="0060636C">
        <w:rPr>
          <w:rFonts w:ascii="Times New Roman" w:eastAsia="Times New Roman" w:hAnsi="Times New Roman" w:cs="Times New Roman"/>
          <w:sz w:val="24"/>
          <w:szCs w:val="24"/>
          <w:lang w:eastAsia="pl-PL"/>
        </w:rPr>
        <w:t xml:space="preserve">nr 597180-N-2018 z dnia 2018-07-31 r. </w:t>
      </w:r>
    </w:p>
    <w:p w:rsidR="00ED166E" w:rsidRDefault="0060636C" w:rsidP="0060636C">
      <w:pPr>
        <w:spacing w:after="0" w:line="240" w:lineRule="auto"/>
        <w:jc w:val="center"/>
        <w:rPr>
          <w:rFonts w:ascii="Times New Roman" w:eastAsia="Times New Roman" w:hAnsi="Times New Roman" w:cs="Times New Roman"/>
          <w:sz w:val="24"/>
          <w:szCs w:val="24"/>
          <w:lang w:eastAsia="pl-PL"/>
        </w:rPr>
      </w:pPr>
      <w:r w:rsidRPr="0060636C">
        <w:rPr>
          <w:rFonts w:ascii="Times New Roman" w:eastAsia="Times New Roman" w:hAnsi="Times New Roman" w:cs="Times New Roman"/>
          <w:sz w:val="24"/>
          <w:szCs w:val="24"/>
          <w:lang w:eastAsia="pl-PL"/>
        </w:rPr>
        <w:t xml:space="preserve">Powiat Węgorzewski: Dostawa wyposażenia pracowni w Zespole Szkół Zawodowych </w:t>
      </w:r>
    </w:p>
    <w:p w:rsidR="00ED166E" w:rsidRDefault="0060636C" w:rsidP="0060636C">
      <w:pPr>
        <w:spacing w:after="0" w:line="240" w:lineRule="auto"/>
        <w:jc w:val="center"/>
        <w:rPr>
          <w:rFonts w:ascii="Times New Roman" w:eastAsia="Times New Roman" w:hAnsi="Times New Roman" w:cs="Times New Roman"/>
          <w:sz w:val="24"/>
          <w:szCs w:val="24"/>
          <w:lang w:eastAsia="pl-PL"/>
        </w:rPr>
      </w:pPr>
      <w:r w:rsidRPr="0060636C">
        <w:rPr>
          <w:rFonts w:ascii="Times New Roman" w:eastAsia="Times New Roman" w:hAnsi="Times New Roman" w:cs="Times New Roman"/>
          <w:sz w:val="24"/>
          <w:szCs w:val="24"/>
          <w:lang w:eastAsia="pl-PL"/>
        </w:rPr>
        <w:t xml:space="preserve">w Węgorzewie </w:t>
      </w:r>
      <w:r w:rsidRPr="0060636C">
        <w:rPr>
          <w:rFonts w:ascii="Times New Roman" w:eastAsia="Times New Roman" w:hAnsi="Times New Roman" w:cs="Times New Roman"/>
          <w:sz w:val="24"/>
          <w:szCs w:val="24"/>
          <w:lang w:eastAsia="pl-PL"/>
        </w:rPr>
        <w:br/>
      </w:r>
    </w:p>
    <w:p w:rsidR="0060636C" w:rsidRDefault="0060636C" w:rsidP="0060636C">
      <w:pPr>
        <w:spacing w:after="0" w:line="240" w:lineRule="auto"/>
        <w:jc w:val="center"/>
        <w:rPr>
          <w:rFonts w:ascii="Times New Roman" w:eastAsia="Times New Roman" w:hAnsi="Times New Roman" w:cs="Times New Roman"/>
          <w:sz w:val="24"/>
          <w:szCs w:val="24"/>
          <w:lang w:eastAsia="pl-PL"/>
        </w:rPr>
      </w:pPr>
      <w:r w:rsidRPr="0060636C">
        <w:rPr>
          <w:rFonts w:ascii="Times New Roman" w:eastAsia="Times New Roman" w:hAnsi="Times New Roman" w:cs="Times New Roman"/>
          <w:sz w:val="24"/>
          <w:szCs w:val="24"/>
          <w:lang w:eastAsia="pl-PL"/>
        </w:rPr>
        <w:t xml:space="preserve">OGŁOSZENIE O ZAMÓWIENIU - Dostawy </w:t>
      </w:r>
    </w:p>
    <w:p w:rsidR="00ED166E" w:rsidRPr="0060636C" w:rsidRDefault="00ED166E" w:rsidP="0060636C">
      <w:pPr>
        <w:spacing w:after="0" w:line="240" w:lineRule="auto"/>
        <w:jc w:val="center"/>
        <w:rPr>
          <w:rFonts w:ascii="Times New Roman" w:eastAsia="Times New Roman" w:hAnsi="Times New Roman" w:cs="Times New Roman"/>
          <w:sz w:val="24"/>
          <w:szCs w:val="24"/>
          <w:lang w:eastAsia="pl-PL"/>
        </w:rPr>
      </w:pPr>
    </w:p>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b/>
          <w:bCs/>
          <w:sz w:val="24"/>
          <w:szCs w:val="24"/>
          <w:lang w:eastAsia="pl-PL"/>
        </w:rPr>
        <w:t>Zamieszczanie ogłoszenia:</w:t>
      </w:r>
      <w:r w:rsidRPr="0060636C">
        <w:rPr>
          <w:rFonts w:ascii="Times New Roman" w:eastAsia="Times New Roman" w:hAnsi="Times New Roman" w:cs="Times New Roman"/>
          <w:sz w:val="24"/>
          <w:szCs w:val="24"/>
          <w:lang w:eastAsia="pl-PL"/>
        </w:rPr>
        <w:t xml:space="preserve"> Zamieszczanie obowiązkowe </w:t>
      </w:r>
    </w:p>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b/>
          <w:bCs/>
          <w:sz w:val="24"/>
          <w:szCs w:val="24"/>
          <w:lang w:eastAsia="pl-PL"/>
        </w:rPr>
        <w:t>Ogłoszenie dotyczy:</w:t>
      </w:r>
      <w:r w:rsidRPr="0060636C">
        <w:rPr>
          <w:rFonts w:ascii="Times New Roman" w:eastAsia="Times New Roman" w:hAnsi="Times New Roman" w:cs="Times New Roman"/>
          <w:sz w:val="24"/>
          <w:szCs w:val="24"/>
          <w:lang w:eastAsia="pl-PL"/>
        </w:rPr>
        <w:t xml:space="preserve"> Zamówienia publicznego </w:t>
      </w:r>
    </w:p>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sz w:val="24"/>
          <w:szCs w:val="24"/>
          <w:lang w:eastAsia="pl-PL"/>
        </w:rPr>
        <w:t xml:space="preserve">Tak </w:t>
      </w:r>
    </w:p>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b/>
          <w:bCs/>
          <w:sz w:val="24"/>
          <w:szCs w:val="24"/>
          <w:lang w:eastAsia="pl-PL"/>
        </w:rPr>
        <w:t>Nazwa projektu lub programu</w:t>
      </w:r>
      <w:r w:rsidRPr="0060636C">
        <w:rPr>
          <w:rFonts w:ascii="Times New Roman" w:eastAsia="Times New Roman" w:hAnsi="Times New Roman" w:cs="Times New Roman"/>
          <w:sz w:val="24"/>
          <w:szCs w:val="24"/>
          <w:lang w:eastAsia="pl-PL"/>
        </w:rPr>
        <w:t xml:space="preserve"> </w:t>
      </w:r>
      <w:r w:rsidRPr="0060636C">
        <w:rPr>
          <w:rFonts w:ascii="Times New Roman" w:eastAsia="Times New Roman" w:hAnsi="Times New Roman" w:cs="Times New Roman"/>
          <w:sz w:val="24"/>
          <w:szCs w:val="24"/>
          <w:lang w:eastAsia="pl-PL"/>
        </w:rPr>
        <w:br/>
        <w:t xml:space="preserve">Projekt pn. „Wyższy standard edukacji – lepsza jakość życia lokalnych społeczności – rozbudowa infrastruktury kształcenia zawodowego w Powiecie Węgorzewskim” dofinansowanego ze środków Europejskiego Funduszu Rozwoju Regionalnego w ramach Regionalnego Programu Operacyjnego Województwa Warmińsko – Mazurskiego na lata 2014-2020. </w:t>
      </w:r>
    </w:p>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sz w:val="24"/>
          <w:szCs w:val="24"/>
          <w:lang w:eastAsia="pl-PL"/>
        </w:rPr>
        <w:t xml:space="preserve">Nie </w:t>
      </w:r>
    </w:p>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60636C">
        <w:rPr>
          <w:rFonts w:ascii="Times New Roman" w:eastAsia="Times New Roman" w:hAnsi="Times New Roman" w:cs="Times New Roman"/>
          <w:sz w:val="24"/>
          <w:szCs w:val="24"/>
          <w:lang w:eastAsia="pl-PL"/>
        </w:rPr>
        <w:br/>
      </w:r>
    </w:p>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sz w:val="24"/>
          <w:szCs w:val="24"/>
          <w:u w:val="single"/>
          <w:lang w:eastAsia="pl-PL"/>
        </w:rPr>
        <w:t>SEKCJA I: ZAMAWIAJĄCY</w:t>
      </w:r>
      <w:r w:rsidRPr="0060636C">
        <w:rPr>
          <w:rFonts w:ascii="Times New Roman" w:eastAsia="Times New Roman" w:hAnsi="Times New Roman" w:cs="Times New Roman"/>
          <w:sz w:val="24"/>
          <w:szCs w:val="24"/>
          <w:lang w:eastAsia="pl-PL"/>
        </w:rPr>
        <w:t xml:space="preserve"> </w:t>
      </w:r>
    </w:p>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b/>
          <w:bCs/>
          <w:sz w:val="24"/>
          <w:szCs w:val="24"/>
          <w:lang w:eastAsia="pl-PL"/>
        </w:rPr>
        <w:t xml:space="preserve">Postępowanie przeprowadza centralny zamawiający </w:t>
      </w:r>
    </w:p>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sz w:val="24"/>
          <w:szCs w:val="24"/>
          <w:lang w:eastAsia="pl-PL"/>
        </w:rPr>
        <w:t xml:space="preserve">Nie </w:t>
      </w:r>
    </w:p>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sz w:val="24"/>
          <w:szCs w:val="24"/>
          <w:lang w:eastAsia="pl-PL"/>
        </w:rPr>
        <w:t xml:space="preserve">Nie </w:t>
      </w:r>
    </w:p>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b/>
          <w:bCs/>
          <w:sz w:val="24"/>
          <w:szCs w:val="24"/>
          <w:lang w:eastAsia="pl-PL"/>
        </w:rPr>
        <w:t>Informacje na temat podmiotu któremu zamawiający powierzył/powierzyli prowadzenie postępowania:</w:t>
      </w:r>
      <w:r w:rsidRPr="0060636C">
        <w:rPr>
          <w:rFonts w:ascii="Times New Roman" w:eastAsia="Times New Roman" w:hAnsi="Times New Roman" w:cs="Times New Roman"/>
          <w:sz w:val="24"/>
          <w:szCs w:val="24"/>
          <w:lang w:eastAsia="pl-PL"/>
        </w:rPr>
        <w:t xml:space="preserve"> </w:t>
      </w: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b/>
          <w:bCs/>
          <w:sz w:val="24"/>
          <w:szCs w:val="24"/>
          <w:lang w:eastAsia="pl-PL"/>
        </w:rPr>
        <w:t>Postępowanie jest przeprowadzane wspólnie przez zamawiających</w:t>
      </w:r>
      <w:r w:rsidRPr="0060636C">
        <w:rPr>
          <w:rFonts w:ascii="Times New Roman" w:eastAsia="Times New Roman" w:hAnsi="Times New Roman" w:cs="Times New Roman"/>
          <w:sz w:val="24"/>
          <w:szCs w:val="24"/>
          <w:lang w:eastAsia="pl-PL"/>
        </w:rPr>
        <w:t xml:space="preserve"> </w:t>
      </w:r>
    </w:p>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sz w:val="24"/>
          <w:szCs w:val="24"/>
          <w:lang w:eastAsia="pl-PL"/>
        </w:rPr>
        <w:t xml:space="preserve">Nie </w:t>
      </w:r>
    </w:p>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b/>
          <w:bCs/>
          <w:sz w:val="24"/>
          <w:szCs w:val="24"/>
          <w:lang w:eastAsia="pl-PL"/>
        </w:rPr>
        <w:lastRenderedPageBreak/>
        <w:t xml:space="preserve">Postępowanie jest przeprowadzane wspólnie z zamawiającymi z innych państw członkowskich Unii Europejskiej </w:t>
      </w:r>
    </w:p>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sz w:val="24"/>
          <w:szCs w:val="24"/>
          <w:lang w:eastAsia="pl-PL"/>
        </w:rPr>
        <w:t xml:space="preserve">Nie </w:t>
      </w:r>
    </w:p>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0636C">
        <w:rPr>
          <w:rFonts w:ascii="Times New Roman" w:eastAsia="Times New Roman" w:hAnsi="Times New Roman" w:cs="Times New Roman"/>
          <w:sz w:val="24"/>
          <w:szCs w:val="24"/>
          <w:lang w:eastAsia="pl-PL"/>
        </w:rPr>
        <w:t xml:space="preserve"> </w:t>
      </w: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b/>
          <w:bCs/>
          <w:sz w:val="24"/>
          <w:szCs w:val="24"/>
          <w:lang w:eastAsia="pl-PL"/>
        </w:rPr>
        <w:t>Informacje dodatkowe:</w:t>
      </w:r>
      <w:r w:rsidRPr="0060636C">
        <w:rPr>
          <w:rFonts w:ascii="Times New Roman" w:eastAsia="Times New Roman" w:hAnsi="Times New Roman" w:cs="Times New Roman"/>
          <w:sz w:val="24"/>
          <w:szCs w:val="24"/>
          <w:lang w:eastAsia="pl-PL"/>
        </w:rPr>
        <w:t xml:space="preserve"> </w:t>
      </w:r>
    </w:p>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b/>
          <w:bCs/>
          <w:sz w:val="24"/>
          <w:szCs w:val="24"/>
          <w:lang w:eastAsia="pl-PL"/>
        </w:rPr>
        <w:t xml:space="preserve">I. 1) NAZWA I ADRES: </w:t>
      </w:r>
      <w:r w:rsidRPr="0060636C">
        <w:rPr>
          <w:rFonts w:ascii="Times New Roman" w:eastAsia="Times New Roman" w:hAnsi="Times New Roman" w:cs="Times New Roman"/>
          <w:sz w:val="24"/>
          <w:szCs w:val="24"/>
          <w:lang w:eastAsia="pl-PL"/>
        </w:rPr>
        <w:t xml:space="preserve">Powiat Węgorzewski, krajowy numer identyfikacyjny 51963459100000, ul. 3 Maja  17B , 11-600   Węgorzewo, woj. warmińsko-mazurskie, państwo Polska, tel. 87-427-76-00, , e-mail starostwo@powiatwegorzewski.pl, , faks 87-427-76-05. </w:t>
      </w:r>
      <w:r w:rsidRPr="0060636C">
        <w:rPr>
          <w:rFonts w:ascii="Times New Roman" w:eastAsia="Times New Roman" w:hAnsi="Times New Roman" w:cs="Times New Roman"/>
          <w:sz w:val="24"/>
          <w:szCs w:val="24"/>
          <w:lang w:eastAsia="pl-PL"/>
        </w:rPr>
        <w:br/>
        <w:t xml:space="preserve">Adres strony internetowej (URL): www.powiatwegorzewski.pl </w:t>
      </w:r>
      <w:r w:rsidRPr="0060636C">
        <w:rPr>
          <w:rFonts w:ascii="Times New Roman" w:eastAsia="Times New Roman" w:hAnsi="Times New Roman" w:cs="Times New Roman"/>
          <w:sz w:val="24"/>
          <w:szCs w:val="24"/>
          <w:lang w:eastAsia="pl-PL"/>
        </w:rPr>
        <w:br/>
        <w:t xml:space="preserve">Adres profilu nabywcy: </w:t>
      </w:r>
      <w:r w:rsidRPr="0060636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b/>
          <w:bCs/>
          <w:sz w:val="24"/>
          <w:szCs w:val="24"/>
          <w:lang w:eastAsia="pl-PL"/>
        </w:rPr>
        <w:t xml:space="preserve">I. 2) RODZAJ ZAMAWIAJĄCEGO: </w:t>
      </w:r>
      <w:r w:rsidRPr="0060636C">
        <w:rPr>
          <w:rFonts w:ascii="Times New Roman" w:eastAsia="Times New Roman" w:hAnsi="Times New Roman" w:cs="Times New Roman"/>
          <w:sz w:val="24"/>
          <w:szCs w:val="24"/>
          <w:lang w:eastAsia="pl-PL"/>
        </w:rPr>
        <w:t xml:space="preserve">Administracja samorządowa </w:t>
      </w:r>
      <w:r w:rsidRPr="0060636C">
        <w:rPr>
          <w:rFonts w:ascii="Times New Roman" w:eastAsia="Times New Roman" w:hAnsi="Times New Roman" w:cs="Times New Roman"/>
          <w:sz w:val="24"/>
          <w:szCs w:val="24"/>
          <w:lang w:eastAsia="pl-PL"/>
        </w:rPr>
        <w:br/>
      </w:r>
    </w:p>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b/>
          <w:bCs/>
          <w:sz w:val="24"/>
          <w:szCs w:val="24"/>
          <w:lang w:eastAsia="pl-PL"/>
        </w:rPr>
        <w:t xml:space="preserve">I.3) WSPÓLNE UDZIELANIE ZAMÓWIENIA </w:t>
      </w:r>
      <w:r w:rsidRPr="0060636C">
        <w:rPr>
          <w:rFonts w:ascii="Times New Roman" w:eastAsia="Times New Roman" w:hAnsi="Times New Roman" w:cs="Times New Roman"/>
          <w:b/>
          <w:bCs/>
          <w:i/>
          <w:iCs/>
          <w:sz w:val="24"/>
          <w:szCs w:val="24"/>
          <w:lang w:eastAsia="pl-PL"/>
        </w:rPr>
        <w:t>(jeżeli dotyczy)</w:t>
      </w:r>
      <w:r w:rsidRPr="0060636C">
        <w:rPr>
          <w:rFonts w:ascii="Times New Roman" w:eastAsia="Times New Roman" w:hAnsi="Times New Roman" w:cs="Times New Roman"/>
          <w:b/>
          <w:bCs/>
          <w:sz w:val="24"/>
          <w:szCs w:val="24"/>
          <w:lang w:eastAsia="pl-PL"/>
        </w:rPr>
        <w:t xml:space="preserve">: </w:t>
      </w:r>
    </w:p>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0636C">
        <w:rPr>
          <w:rFonts w:ascii="Times New Roman" w:eastAsia="Times New Roman" w:hAnsi="Times New Roman" w:cs="Times New Roman"/>
          <w:sz w:val="24"/>
          <w:szCs w:val="24"/>
          <w:lang w:eastAsia="pl-PL"/>
        </w:rPr>
        <w:br/>
      </w:r>
    </w:p>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b/>
          <w:bCs/>
          <w:sz w:val="24"/>
          <w:szCs w:val="24"/>
          <w:lang w:eastAsia="pl-PL"/>
        </w:rPr>
        <w:t xml:space="preserve">I.4) KOMUNIKACJA: </w:t>
      </w: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0636C">
        <w:rPr>
          <w:rFonts w:ascii="Times New Roman" w:eastAsia="Times New Roman" w:hAnsi="Times New Roman" w:cs="Times New Roman"/>
          <w:sz w:val="24"/>
          <w:szCs w:val="24"/>
          <w:lang w:eastAsia="pl-PL"/>
        </w:rPr>
        <w:t xml:space="preserve"> </w:t>
      </w:r>
    </w:p>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sz w:val="24"/>
          <w:szCs w:val="24"/>
          <w:lang w:eastAsia="pl-PL"/>
        </w:rPr>
        <w:t xml:space="preserve">Nie </w:t>
      </w:r>
      <w:r w:rsidRPr="0060636C">
        <w:rPr>
          <w:rFonts w:ascii="Times New Roman" w:eastAsia="Times New Roman" w:hAnsi="Times New Roman" w:cs="Times New Roman"/>
          <w:sz w:val="24"/>
          <w:szCs w:val="24"/>
          <w:lang w:eastAsia="pl-PL"/>
        </w:rPr>
        <w:br/>
      </w:r>
    </w:p>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sz w:val="24"/>
          <w:szCs w:val="24"/>
          <w:lang w:eastAsia="pl-PL"/>
        </w:rPr>
        <w:t xml:space="preserve">Tak </w:t>
      </w:r>
      <w:r w:rsidRPr="0060636C">
        <w:rPr>
          <w:rFonts w:ascii="Times New Roman" w:eastAsia="Times New Roman" w:hAnsi="Times New Roman" w:cs="Times New Roman"/>
          <w:sz w:val="24"/>
          <w:szCs w:val="24"/>
          <w:lang w:eastAsia="pl-PL"/>
        </w:rPr>
        <w:br/>
        <w:t xml:space="preserve">http://bip.powiatwegorzewski.pl/zamowienia_publiczne/137/status/rodzaj/wzp/zwr/ </w:t>
      </w:r>
    </w:p>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sz w:val="24"/>
          <w:szCs w:val="24"/>
          <w:lang w:eastAsia="pl-PL"/>
        </w:rPr>
        <w:t xml:space="preserve">Nie </w:t>
      </w:r>
      <w:r w:rsidRPr="0060636C">
        <w:rPr>
          <w:rFonts w:ascii="Times New Roman" w:eastAsia="Times New Roman" w:hAnsi="Times New Roman" w:cs="Times New Roman"/>
          <w:sz w:val="24"/>
          <w:szCs w:val="24"/>
          <w:lang w:eastAsia="pl-PL"/>
        </w:rPr>
        <w:br/>
      </w:r>
    </w:p>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b/>
          <w:bCs/>
          <w:sz w:val="24"/>
          <w:szCs w:val="24"/>
          <w:lang w:eastAsia="pl-PL"/>
        </w:rPr>
        <w:t>Oferty lub wnioski o dopuszczenie do udziału w postępowaniu należy przesyłać:</w:t>
      </w:r>
      <w:r w:rsidRPr="0060636C">
        <w:rPr>
          <w:rFonts w:ascii="Times New Roman" w:eastAsia="Times New Roman" w:hAnsi="Times New Roman" w:cs="Times New Roman"/>
          <w:sz w:val="24"/>
          <w:szCs w:val="24"/>
          <w:lang w:eastAsia="pl-PL"/>
        </w:rPr>
        <w:t xml:space="preserve"> </w:t>
      </w: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b/>
          <w:bCs/>
          <w:sz w:val="24"/>
          <w:szCs w:val="24"/>
          <w:lang w:eastAsia="pl-PL"/>
        </w:rPr>
        <w:t>Elektronicznie</w:t>
      </w:r>
      <w:r w:rsidRPr="0060636C">
        <w:rPr>
          <w:rFonts w:ascii="Times New Roman" w:eastAsia="Times New Roman" w:hAnsi="Times New Roman" w:cs="Times New Roman"/>
          <w:sz w:val="24"/>
          <w:szCs w:val="24"/>
          <w:lang w:eastAsia="pl-PL"/>
        </w:rPr>
        <w:t xml:space="preserve"> </w:t>
      </w:r>
    </w:p>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sz w:val="24"/>
          <w:szCs w:val="24"/>
          <w:lang w:eastAsia="pl-PL"/>
        </w:rPr>
        <w:t xml:space="preserve">Nie </w:t>
      </w:r>
      <w:r w:rsidRPr="0060636C">
        <w:rPr>
          <w:rFonts w:ascii="Times New Roman" w:eastAsia="Times New Roman" w:hAnsi="Times New Roman" w:cs="Times New Roman"/>
          <w:sz w:val="24"/>
          <w:szCs w:val="24"/>
          <w:lang w:eastAsia="pl-PL"/>
        </w:rPr>
        <w:br/>
        <w:t xml:space="preserve">adres </w:t>
      </w:r>
      <w:r w:rsidRPr="0060636C">
        <w:rPr>
          <w:rFonts w:ascii="Times New Roman" w:eastAsia="Times New Roman" w:hAnsi="Times New Roman" w:cs="Times New Roman"/>
          <w:sz w:val="24"/>
          <w:szCs w:val="24"/>
          <w:lang w:eastAsia="pl-PL"/>
        </w:rPr>
        <w:br/>
      </w:r>
    </w:p>
    <w:p w:rsidR="0060636C" w:rsidRPr="0060636C" w:rsidRDefault="0060636C" w:rsidP="0060636C">
      <w:pPr>
        <w:spacing w:after="0" w:line="240" w:lineRule="auto"/>
        <w:rPr>
          <w:rFonts w:ascii="Times New Roman" w:eastAsia="Times New Roman" w:hAnsi="Times New Roman" w:cs="Times New Roman"/>
          <w:sz w:val="24"/>
          <w:szCs w:val="24"/>
          <w:lang w:eastAsia="pl-PL"/>
        </w:rPr>
      </w:pPr>
    </w:p>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0636C">
        <w:rPr>
          <w:rFonts w:ascii="Times New Roman" w:eastAsia="Times New Roman" w:hAnsi="Times New Roman" w:cs="Times New Roman"/>
          <w:sz w:val="24"/>
          <w:szCs w:val="24"/>
          <w:lang w:eastAsia="pl-PL"/>
        </w:rPr>
        <w:t xml:space="preserve"> </w:t>
      </w:r>
      <w:r w:rsidRPr="0060636C">
        <w:rPr>
          <w:rFonts w:ascii="Times New Roman" w:eastAsia="Times New Roman" w:hAnsi="Times New Roman" w:cs="Times New Roman"/>
          <w:sz w:val="24"/>
          <w:szCs w:val="24"/>
          <w:lang w:eastAsia="pl-PL"/>
        </w:rPr>
        <w:br/>
        <w:t xml:space="preserve">Nie </w:t>
      </w:r>
      <w:r w:rsidRPr="0060636C">
        <w:rPr>
          <w:rFonts w:ascii="Times New Roman" w:eastAsia="Times New Roman" w:hAnsi="Times New Roman" w:cs="Times New Roman"/>
          <w:sz w:val="24"/>
          <w:szCs w:val="24"/>
          <w:lang w:eastAsia="pl-PL"/>
        </w:rPr>
        <w:br/>
        <w:t xml:space="preserve">Inny sposób: </w:t>
      </w: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b/>
          <w:bCs/>
          <w:sz w:val="24"/>
          <w:szCs w:val="24"/>
          <w:lang w:eastAsia="pl-PL"/>
        </w:rPr>
        <w:lastRenderedPageBreak/>
        <w:t>Wymagane jest przesłanie ofert lub wniosków o dopuszczenie do udziału w postępowaniu w inny sposób:</w:t>
      </w:r>
      <w:r w:rsidRPr="0060636C">
        <w:rPr>
          <w:rFonts w:ascii="Times New Roman" w:eastAsia="Times New Roman" w:hAnsi="Times New Roman" w:cs="Times New Roman"/>
          <w:sz w:val="24"/>
          <w:szCs w:val="24"/>
          <w:lang w:eastAsia="pl-PL"/>
        </w:rPr>
        <w:t xml:space="preserve"> </w:t>
      </w:r>
      <w:r w:rsidRPr="0060636C">
        <w:rPr>
          <w:rFonts w:ascii="Times New Roman" w:eastAsia="Times New Roman" w:hAnsi="Times New Roman" w:cs="Times New Roman"/>
          <w:sz w:val="24"/>
          <w:szCs w:val="24"/>
          <w:lang w:eastAsia="pl-PL"/>
        </w:rPr>
        <w:br/>
        <w:t xml:space="preserve">Tak </w:t>
      </w:r>
      <w:r w:rsidRPr="0060636C">
        <w:rPr>
          <w:rFonts w:ascii="Times New Roman" w:eastAsia="Times New Roman" w:hAnsi="Times New Roman" w:cs="Times New Roman"/>
          <w:sz w:val="24"/>
          <w:szCs w:val="24"/>
          <w:lang w:eastAsia="pl-PL"/>
        </w:rPr>
        <w:br/>
        <w:t xml:space="preserve">Inny sposób: </w:t>
      </w:r>
      <w:r w:rsidRPr="0060636C">
        <w:rPr>
          <w:rFonts w:ascii="Times New Roman" w:eastAsia="Times New Roman" w:hAnsi="Times New Roman" w:cs="Times New Roman"/>
          <w:sz w:val="24"/>
          <w:szCs w:val="24"/>
          <w:lang w:eastAsia="pl-PL"/>
        </w:rPr>
        <w:br/>
        <w:t xml:space="preserve">Oferty należy składać w formie pisemnej, na adres siedziby Zamawiającego </w:t>
      </w:r>
      <w:r w:rsidRPr="0060636C">
        <w:rPr>
          <w:rFonts w:ascii="Times New Roman" w:eastAsia="Times New Roman" w:hAnsi="Times New Roman" w:cs="Times New Roman"/>
          <w:sz w:val="24"/>
          <w:szCs w:val="24"/>
          <w:lang w:eastAsia="pl-PL"/>
        </w:rPr>
        <w:br/>
        <w:t xml:space="preserve">Adres: </w:t>
      </w:r>
      <w:r w:rsidRPr="0060636C">
        <w:rPr>
          <w:rFonts w:ascii="Times New Roman" w:eastAsia="Times New Roman" w:hAnsi="Times New Roman" w:cs="Times New Roman"/>
          <w:sz w:val="24"/>
          <w:szCs w:val="24"/>
          <w:lang w:eastAsia="pl-PL"/>
        </w:rPr>
        <w:br/>
        <w:t xml:space="preserve">ul. 3 Maja 17B, 11-600 Węgorzewo </w:t>
      </w:r>
    </w:p>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0636C">
        <w:rPr>
          <w:rFonts w:ascii="Times New Roman" w:eastAsia="Times New Roman" w:hAnsi="Times New Roman" w:cs="Times New Roman"/>
          <w:sz w:val="24"/>
          <w:szCs w:val="24"/>
          <w:lang w:eastAsia="pl-PL"/>
        </w:rPr>
        <w:t xml:space="preserve"> </w:t>
      </w:r>
    </w:p>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sz w:val="24"/>
          <w:szCs w:val="24"/>
          <w:lang w:eastAsia="pl-PL"/>
        </w:rPr>
        <w:t xml:space="preserve">Nie </w:t>
      </w:r>
      <w:r w:rsidRPr="0060636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0636C">
        <w:rPr>
          <w:rFonts w:ascii="Times New Roman" w:eastAsia="Times New Roman" w:hAnsi="Times New Roman" w:cs="Times New Roman"/>
          <w:sz w:val="24"/>
          <w:szCs w:val="24"/>
          <w:lang w:eastAsia="pl-PL"/>
        </w:rPr>
        <w:br/>
      </w:r>
    </w:p>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sz w:val="24"/>
          <w:szCs w:val="24"/>
          <w:u w:val="single"/>
          <w:lang w:eastAsia="pl-PL"/>
        </w:rPr>
        <w:t xml:space="preserve">SEKCJA II: PRZEDMIOT ZAMÓWIENIA </w:t>
      </w:r>
    </w:p>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b/>
          <w:bCs/>
          <w:sz w:val="24"/>
          <w:szCs w:val="24"/>
          <w:lang w:eastAsia="pl-PL"/>
        </w:rPr>
        <w:t xml:space="preserve">II.1) Nazwa nadana zamówieniu przez zamawiającego: </w:t>
      </w:r>
      <w:r w:rsidRPr="0060636C">
        <w:rPr>
          <w:rFonts w:ascii="Times New Roman" w:eastAsia="Times New Roman" w:hAnsi="Times New Roman" w:cs="Times New Roman"/>
          <w:sz w:val="24"/>
          <w:szCs w:val="24"/>
          <w:lang w:eastAsia="pl-PL"/>
        </w:rPr>
        <w:t xml:space="preserve">Dostawa wyposażenia pracowni w Zespole Szkół Zawodowych w Węgorzewie </w:t>
      </w: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b/>
          <w:bCs/>
          <w:sz w:val="24"/>
          <w:szCs w:val="24"/>
          <w:lang w:eastAsia="pl-PL"/>
        </w:rPr>
        <w:t xml:space="preserve">Numer referencyjny: </w:t>
      </w:r>
      <w:r w:rsidRPr="0060636C">
        <w:rPr>
          <w:rFonts w:ascii="Times New Roman" w:eastAsia="Times New Roman" w:hAnsi="Times New Roman" w:cs="Times New Roman"/>
          <w:sz w:val="24"/>
          <w:szCs w:val="24"/>
          <w:lang w:eastAsia="pl-PL"/>
        </w:rPr>
        <w:t xml:space="preserve">WŚBI.272.5.2018 </w:t>
      </w: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0636C" w:rsidRPr="0060636C" w:rsidRDefault="0060636C" w:rsidP="0060636C">
      <w:pPr>
        <w:spacing w:after="0" w:line="240" w:lineRule="auto"/>
        <w:jc w:val="both"/>
        <w:rPr>
          <w:rFonts w:ascii="Times New Roman" w:eastAsia="Times New Roman" w:hAnsi="Times New Roman" w:cs="Times New Roman"/>
          <w:sz w:val="24"/>
          <w:szCs w:val="24"/>
          <w:lang w:eastAsia="pl-PL"/>
        </w:rPr>
      </w:pPr>
      <w:r w:rsidRPr="0060636C">
        <w:rPr>
          <w:rFonts w:ascii="Times New Roman" w:eastAsia="Times New Roman" w:hAnsi="Times New Roman" w:cs="Times New Roman"/>
          <w:sz w:val="24"/>
          <w:szCs w:val="24"/>
          <w:lang w:eastAsia="pl-PL"/>
        </w:rPr>
        <w:t xml:space="preserve">Nie </w:t>
      </w:r>
    </w:p>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b/>
          <w:bCs/>
          <w:sz w:val="24"/>
          <w:szCs w:val="24"/>
          <w:lang w:eastAsia="pl-PL"/>
        </w:rPr>
        <w:t xml:space="preserve">II.2) Rodzaj zamówienia: </w:t>
      </w:r>
      <w:r w:rsidRPr="0060636C">
        <w:rPr>
          <w:rFonts w:ascii="Times New Roman" w:eastAsia="Times New Roman" w:hAnsi="Times New Roman" w:cs="Times New Roman"/>
          <w:sz w:val="24"/>
          <w:szCs w:val="24"/>
          <w:lang w:eastAsia="pl-PL"/>
        </w:rPr>
        <w:t xml:space="preserve">Dostawy </w:t>
      </w: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b/>
          <w:bCs/>
          <w:sz w:val="24"/>
          <w:szCs w:val="24"/>
          <w:lang w:eastAsia="pl-PL"/>
        </w:rPr>
        <w:t>II.3) Informacja o możliwości składania ofert częściowych</w:t>
      </w:r>
      <w:r w:rsidRPr="0060636C">
        <w:rPr>
          <w:rFonts w:ascii="Times New Roman" w:eastAsia="Times New Roman" w:hAnsi="Times New Roman" w:cs="Times New Roman"/>
          <w:sz w:val="24"/>
          <w:szCs w:val="24"/>
          <w:lang w:eastAsia="pl-PL"/>
        </w:rPr>
        <w:t xml:space="preserve"> </w:t>
      </w:r>
      <w:r w:rsidRPr="0060636C">
        <w:rPr>
          <w:rFonts w:ascii="Times New Roman" w:eastAsia="Times New Roman" w:hAnsi="Times New Roman" w:cs="Times New Roman"/>
          <w:sz w:val="24"/>
          <w:szCs w:val="24"/>
          <w:lang w:eastAsia="pl-PL"/>
        </w:rPr>
        <w:br/>
        <w:t xml:space="preserve">Zamówienie podzielone jest na części: </w:t>
      </w:r>
    </w:p>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sz w:val="24"/>
          <w:szCs w:val="24"/>
          <w:lang w:eastAsia="pl-PL"/>
        </w:rPr>
        <w:t xml:space="preserve">Tak </w:t>
      </w: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b/>
          <w:bCs/>
          <w:sz w:val="24"/>
          <w:szCs w:val="24"/>
          <w:lang w:eastAsia="pl-PL"/>
        </w:rPr>
        <w:t>Oferty lub wnioski o dopuszczenie do udziału w postępowaniu można składać w odniesieniu do:</w:t>
      </w:r>
      <w:r w:rsidRPr="0060636C">
        <w:rPr>
          <w:rFonts w:ascii="Times New Roman" w:eastAsia="Times New Roman" w:hAnsi="Times New Roman" w:cs="Times New Roman"/>
          <w:sz w:val="24"/>
          <w:szCs w:val="24"/>
          <w:lang w:eastAsia="pl-PL"/>
        </w:rPr>
        <w:t xml:space="preserve"> </w:t>
      </w:r>
      <w:r w:rsidRPr="0060636C">
        <w:rPr>
          <w:rFonts w:ascii="Times New Roman" w:eastAsia="Times New Roman" w:hAnsi="Times New Roman" w:cs="Times New Roman"/>
          <w:sz w:val="24"/>
          <w:szCs w:val="24"/>
          <w:lang w:eastAsia="pl-PL"/>
        </w:rPr>
        <w:br/>
        <w:t xml:space="preserve">wszystkich części </w:t>
      </w:r>
    </w:p>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0636C">
        <w:rPr>
          <w:rFonts w:ascii="Times New Roman" w:eastAsia="Times New Roman" w:hAnsi="Times New Roman" w:cs="Times New Roman"/>
          <w:sz w:val="24"/>
          <w:szCs w:val="24"/>
          <w:lang w:eastAsia="pl-PL"/>
        </w:rPr>
        <w:t xml:space="preserve"> </w:t>
      </w: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b/>
          <w:bCs/>
          <w:sz w:val="24"/>
          <w:szCs w:val="24"/>
          <w:lang w:eastAsia="pl-PL"/>
        </w:rPr>
        <w:t>Maksymalna liczba części zamówienia, na które może zostać udzielone zamówienie jednemu wykonawcy:</w:t>
      </w:r>
      <w:r w:rsidR="008F70AB">
        <w:rPr>
          <w:rFonts w:ascii="Times New Roman" w:eastAsia="Times New Roman" w:hAnsi="Times New Roman" w:cs="Times New Roman"/>
          <w:sz w:val="24"/>
          <w:szCs w:val="24"/>
          <w:lang w:eastAsia="pl-PL"/>
        </w:rPr>
        <w:t xml:space="preserve">  </w:t>
      </w:r>
      <w:r w:rsidRPr="0060636C">
        <w:rPr>
          <w:rFonts w:ascii="Times New Roman" w:eastAsia="Times New Roman" w:hAnsi="Times New Roman" w:cs="Times New Roman"/>
          <w:sz w:val="24"/>
          <w:szCs w:val="24"/>
          <w:lang w:eastAsia="pl-PL"/>
        </w:rPr>
        <w:t xml:space="preserve">2 </w:t>
      </w: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b/>
          <w:bCs/>
          <w:sz w:val="24"/>
          <w:szCs w:val="24"/>
          <w:lang w:eastAsia="pl-PL"/>
        </w:rPr>
        <w:t xml:space="preserve">II.4) Krótki opis przedmiotu zamówienia </w:t>
      </w:r>
      <w:r w:rsidRPr="0060636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0636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0636C">
        <w:rPr>
          <w:rFonts w:ascii="Times New Roman" w:eastAsia="Times New Roman" w:hAnsi="Times New Roman" w:cs="Times New Roman"/>
          <w:sz w:val="24"/>
          <w:szCs w:val="24"/>
          <w:lang w:eastAsia="pl-PL"/>
        </w:rPr>
        <w:t xml:space="preserve">1. Przedmiotem zamówienia jest dostawa wyposażenia pracowni w Zespole Szkół Zawodowych w Węgorzewie, w ramach projektu pn. „Wyższy standard edukacji – lepsza jakość życia lokalnych społeczności – rozbudowa infrastruktury kształcenia zawodowego w Powiecie Węgorzewskim” dofinansowanego ze środków Europejskiego Funduszu Rozwoju Regionalnego w ramach Regionalnego Programu Operacyjnego Województwa Warmińsko – Mazurskiego na lata 2014-2020. 2. Zamówienie obejmuje wyposażenie pracowni: 1) rysunku technicznego (pracownia komputerowa); 2) turystyczno – geograficznej i obsługi turystycznej. 2.1 Wszystkie dostarczone produkty winny być zgodne z koncepcją uniwersalnego projektowania, opartego na ośmiu regułach: 1) użyteczność dla osób o różnej sprawności, 2) elastyczność w użytkowaniu, 3) proste i intuicyjne użytkowanie, 4) czytelna informacja, 5) tolerancja na błędy, 6) wygodne użytkowanie bez wysiłku, 7) wielkość i przestrzeń odpowiednie dla dostępu i użytkowania, 8) percepcja równości. 3. Zamówienie zostało podzielone na 2 części. Szczegółowy opis </w:t>
      </w:r>
      <w:r w:rsidRPr="0060636C">
        <w:rPr>
          <w:rFonts w:ascii="Times New Roman" w:eastAsia="Times New Roman" w:hAnsi="Times New Roman" w:cs="Times New Roman"/>
          <w:sz w:val="24"/>
          <w:szCs w:val="24"/>
          <w:lang w:eastAsia="pl-PL"/>
        </w:rPr>
        <w:lastRenderedPageBreak/>
        <w:t xml:space="preserve">przedmiotu zamówienia został zawarty w załącznikach do niniejszej Specyfikacji Istotnych Warunków Zamówienia, zwanej dalej „SIWZ”, tj. w załączniku Nr 1 od 1.1 do 1.2 oraz w załączniku 1.3 oznaczonym jako „Informacje dodatkowe”. 4. Opis przedmiotu zamówienia (załączniki 1.1 – 1.2) może zawierać znaki towarowe, nazwy producenta lub pochodzenie, nazwy produktów, urządzeń, towarów, patentów itp; operowanie przykładowymi nazwami ma jedynie na celu doprecyzowanie poziomu oczekiwań Zamawiającego pod kątem jakości, trwałości, standardów, określenie minimalnych parametrów jakościowych i cech użytkowych. Posługiwanie się tego typu nazwami ma charakter wyłącznie przykładowy; dopuszcza się zastosowanie rozwiązań równoważnych w stosunku do opisanych w opisie przedmiotu zamówienia. Zgodnie z art. 29 ust. 3 ustawy PZP, dopuszcza się składanie ofert równoważnych. W przypadku, gdy wykonawca zaproponuje materiały, towary, urządzenia i inne elementy równoważne, zobowiązany jest wykonać i załączyć do oferty zestawienie zaproponowanych materiałów, towarów, urządzeń oraz innych elementów równoważnych i wykazać ich równoważność w stosunku do tych opisanych w opisie przedmiotu zamówienia. Opis zaproponowanych rozwiązań równoważnych powinien być załączony do oferty i musi być na tyle szczegółowy, by Zamawiający przy ocenie oferty mógł ocenić spełnienie wymagań dotyczących parametrów technicznych oraz rozstrzygnąć czy zproponowane rozwiązania są równoważne. 5. Zamawiający informuje, że w niniejszym postępowaniu, działając na podstawie przepisu art. 24aa ustawy PZP, Zamawiający może najpierw dokonać oceny ofert, a następnie zbadać, czy Wykonawca, którego oferta została oceniona jako najkorzystniejsza zgodnie z kryteriami określonymi w SIWZ, nie podlega wykluczeniu oraz spełnia warunki udziału w postępowaniu (tzw. „procedura odwrócona”). 6. Zamawiający nie przewiduje możliwości udzielenia zaliczek na poczet wykonania zamówienia. 7. 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rodzaj towaru lub dostawy, których świadczenie będzie prowadzić do jego powstania, oraz wskazując ich wartość bez kwoty podatku. 8. Pełny wykaz towarów znajduje się w załączniku nr 11 do ustawy o VAT - art. 17 ust. 1 pkt 4. </w:t>
      </w: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b/>
          <w:bCs/>
          <w:sz w:val="24"/>
          <w:szCs w:val="24"/>
          <w:lang w:eastAsia="pl-PL"/>
        </w:rPr>
        <w:t xml:space="preserve">II.5) Główny kod CPV: </w:t>
      </w:r>
      <w:r w:rsidRPr="0060636C">
        <w:rPr>
          <w:rFonts w:ascii="Times New Roman" w:eastAsia="Times New Roman" w:hAnsi="Times New Roman" w:cs="Times New Roman"/>
          <w:sz w:val="24"/>
          <w:szCs w:val="24"/>
          <w:lang w:eastAsia="pl-PL"/>
        </w:rPr>
        <w:t xml:space="preserve">32410000-0 </w:t>
      </w: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b/>
          <w:bCs/>
          <w:sz w:val="24"/>
          <w:szCs w:val="24"/>
          <w:lang w:eastAsia="pl-PL"/>
        </w:rPr>
        <w:t>Dodatkowe kody CPV:</w:t>
      </w:r>
      <w:r w:rsidRPr="0060636C">
        <w:rPr>
          <w:rFonts w:ascii="Times New Roman" w:eastAsia="Times New Roman" w:hAnsi="Times New Roman" w:cs="Times New Roman"/>
          <w:sz w:val="24"/>
          <w:szCs w:val="24"/>
          <w:lang w:eastAsia="pl-PL"/>
        </w:rPr>
        <w:t xml:space="preserve"> </w:t>
      </w: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b/>
          <w:bCs/>
          <w:sz w:val="24"/>
          <w:szCs w:val="24"/>
          <w:lang w:eastAsia="pl-PL"/>
        </w:rPr>
        <w:t xml:space="preserve">II.6) Całkowita wartość zamówienia </w:t>
      </w:r>
      <w:r w:rsidRPr="0060636C">
        <w:rPr>
          <w:rFonts w:ascii="Times New Roman" w:eastAsia="Times New Roman" w:hAnsi="Times New Roman" w:cs="Times New Roman"/>
          <w:i/>
          <w:iCs/>
          <w:sz w:val="24"/>
          <w:szCs w:val="24"/>
          <w:lang w:eastAsia="pl-PL"/>
        </w:rPr>
        <w:t>(jeżeli zamawiający podaje informacje o wartości zamówienia)</w:t>
      </w:r>
      <w:r w:rsidRPr="0060636C">
        <w:rPr>
          <w:rFonts w:ascii="Times New Roman" w:eastAsia="Times New Roman" w:hAnsi="Times New Roman" w:cs="Times New Roman"/>
          <w:sz w:val="24"/>
          <w:szCs w:val="24"/>
          <w:lang w:eastAsia="pl-PL"/>
        </w:rPr>
        <w:t xml:space="preserve">: </w:t>
      </w:r>
      <w:r w:rsidRPr="0060636C">
        <w:rPr>
          <w:rFonts w:ascii="Times New Roman" w:eastAsia="Times New Roman" w:hAnsi="Times New Roman" w:cs="Times New Roman"/>
          <w:sz w:val="24"/>
          <w:szCs w:val="24"/>
          <w:lang w:eastAsia="pl-PL"/>
        </w:rPr>
        <w:br/>
        <w:t xml:space="preserve">Wartość bez VAT: 0,93 </w:t>
      </w:r>
      <w:r w:rsidRPr="0060636C">
        <w:rPr>
          <w:rFonts w:ascii="Times New Roman" w:eastAsia="Times New Roman" w:hAnsi="Times New Roman" w:cs="Times New Roman"/>
          <w:sz w:val="24"/>
          <w:szCs w:val="24"/>
          <w:lang w:eastAsia="pl-PL"/>
        </w:rPr>
        <w:br/>
        <w:t xml:space="preserve">Waluta: </w:t>
      </w:r>
    </w:p>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0636C">
        <w:rPr>
          <w:rFonts w:ascii="Times New Roman" w:eastAsia="Times New Roman" w:hAnsi="Times New Roman" w:cs="Times New Roman"/>
          <w:sz w:val="24"/>
          <w:szCs w:val="24"/>
          <w:lang w:eastAsia="pl-PL"/>
        </w:rPr>
        <w:t xml:space="preserve"> </w:t>
      </w:r>
    </w:p>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60636C">
        <w:rPr>
          <w:rFonts w:ascii="Times New Roman" w:eastAsia="Times New Roman" w:hAnsi="Times New Roman" w:cs="Times New Roman"/>
          <w:sz w:val="24"/>
          <w:szCs w:val="24"/>
          <w:lang w:eastAsia="pl-PL"/>
        </w:rPr>
        <w:t xml:space="preserve">Nie </w:t>
      </w:r>
      <w:r w:rsidRPr="0060636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0636C">
        <w:rPr>
          <w:rFonts w:ascii="Times New Roman" w:eastAsia="Times New Roman" w:hAnsi="Times New Roman" w:cs="Times New Roman"/>
          <w:sz w:val="24"/>
          <w:szCs w:val="24"/>
          <w:lang w:eastAsia="pl-PL"/>
        </w:rPr>
        <w:t xml:space="preserve"> </w:t>
      </w: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sz w:val="24"/>
          <w:szCs w:val="24"/>
          <w:lang w:eastAsia="pl-PL"/>
        </w:rPr>
        <w:lastRenderedPageBreak/>
        <w:t>miesiącach:   </w:t>
      </w:r>
      <w:r w:rsidRPr="0060636C">
        <w:rPr>
          <w:rFonts w:ascii="Times New Roman" w:eastAsia="Times New Roman" w:hAnsi="Times New Roman" w:cs="Times New Roman"/>
          <w:i/>
          <w:iCs/>
          <w:sz w:val="24"/>
          <w:szCs w:val="24"/>
          <w:lang w:eastAsia="pl-PL"/>
        </w:rPr>
        <w:t xml:space="preserve"> lub </w:t>
      </w:r>
      <w:r w:rsidRPr="0060636C">
        <w:rPr>
          <w:rFonts w:ascii="Times New Roman" w:eastAsia="Times New Roman" w:hAnsi="Times New Roman" w:cs="Times New Roman"/>
          <w:b/>
          <w:bCs/>
          <w:sz w:val="24"/>
          <w:szCs w:val="24"/>
          <w:lang w:eastAsia="pl-PL"/>
        </w:rPr>
        <w:t>dniach:</w:t>
      </w:r>
      <w:r w:rsidRPr="0060636C">
        <w:rPr>
          <w:rFonts w:ascii="Times New Roman" w:eastAsia="Times New Roman" w:hAnsi="Times New Roman" w:cs="Times New Roman"/>
          <w:sz w:val="24"/>
          <w:szCs w:val="24"/>
          <w:lang w:eastAsia="pl-PL"/>
        </w:rPr>
        <w:t xml:space="preserve"> </w:t>
      </w: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i/>
          <w:iCs/>
          <w:sz w:val="24"/>
          <w:szCs w:val="24"/>
          <w:lang w:eastAsia="pl-PL"/>
        </w:rPr>
        <w:t>lub</w:t>
      </w:r>
      <w:r w:rsidRPr="0060636C">
        <w:rPr>
          <w:rFonts w:ascii="Times New Roman" w:eastAsia="Times New Roman" w:hAnsi="Times New Roman" w:cs="Times New Roman"/>
          <w:sz w:val="24"/>
          <w:szCs w:val="24"/>
          <w:lang w:eastAsia="pl-PL"/>
        </w:rPr>
        <w:t xml:space="preserve"> </w:t>
      </w: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b/>
          <w:bCs/>
          <w:sz w:val="24"/>
          <w:szCs w:val="24"/>
          <w:lang w:eastAsia="pl-PL"/>
        </w:rPr>
        <w:t xml:space="preserve">data rozpoczęcia: </w:t>
      </w:r>
      <w:r w:rsidRPr="0060636C">
        <w:rPr>
          <w:rFonts w:ascii="Times New Roman" w:eastAsia="Times New Roman" w:hAnsi="Times New Roman" w:cs="Times New Roman"/>
          <w:sz w:val="24"/>
          <w:szCs w:val="24"/>
          <w:lang w:eastAsia="pl-PL"/>
        </w:rPr>
        <w:t> </w:t>
      </w:r>
      <w:r w:rsidRPr="0060636C">
        <w:rPr>
          <w:rFonts w:ascii="Times New Roman" w:eastAsia="Times New Roman" w:hAnsi="Times New Roman" w:cs="Times New Roman"/>
          <w:i/>
          <w:iCs/>
          <w:sz w:val="24"/>
          <w:szCs w:val="24"/>
          <w:lang w:eastAsia="pl-PL"/>
        </w:rPr>
        <w:t xml:space="preserve"> lub </w:t>
      </w:r>
      <w:r w:rsidRPr="0060636C">
        <w:rPr>
          <w:rFonts w:ascii="Times New Roman" w:eastAsia="Times New Roman" w:hAnsi="Times New Roman" w:cs="Times New Roman"/>
          <w:b/>
          <w:bCs/>
          <w:sz w:val="24"/>
          <w:szCs w:val="24"/>
          <w:lang w:eastAsia="pl-PL"/>
        </w:rPr>
        <w:t xml:space="preserve">zakończenia: </w:t>
      </w: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b/>
          <w:bCs/>
          <w:sz w:val="24"/>
          <w:szCs w:val="24"/>
          <w:lang w:eastAsia="pl-PL"/>
        </w:rPr>
        <w:t xml:space="preserve">II.9) Informacje dodatkowe: </w:t>
      </w:r>
      <w:r w:rsidRPr="0060636C">
        <w:rPr>
          <w:rFonts w:ascii="Times New Roman" w:eastAsia="Times New Roman" w:hAnsi="Times New Roman" w:cs="Times New Roman"/>
          <w:sz w:val="24"/>
          <w:szCs w:val="24"/>
          <w:lang w:eastAsia="pl-PL"/>
        </w:rPr>
        <w:t xml:space="preserve">1. Termin realizacji zamówienia jest jednym z kryteriów oceny ofert. Najdłuższy, dopuszczony przez Zamawiającego termin realizacji zamówienia: do dnia 24.09.2018 r. (dla każdej części zamówienia). Wiążący termin wykonania zamówienia będzie wynikał z oferty Wykonawcy, jednakże nie może on przekroczyć daty wskazanej powyżej. Zamawiający dopuszcza terminy realizacji zamówienia: do dnia 10.09.2018; do dnia 17.09.2018 r.; do dnia 24.09.2018 r. </w:t>
      </w:r>
    </w:p>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b/>
          <w:bCs/>
          <w:sz w:val="24"/>
          <w:szCs w:val="24"/>
          <w:lang w:eastAsia="pl-PL"/>
        </w:rPr>
        <w:t xml:space="preserve">III.1) WARUNKI UDZIAŁU W POSTĘPOWANIU </w:t>
      </w:r>
    </w:p>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0636C">
        <w:rPr>
          <w:rFonts w:ascii="Times New Roman" w:eastAsia="Times New Roman" w:hAnsi="Times New Roman" w:cs="Times New Roman"/>
          <w:sz w:val="24"/>
          <w:szCs w:val="24"/>
          <w:lang w:eastAsia="pl-PL"/>
        </w:rPr>
        <w:t xml:space="preserve"> </w:t>
      </w:r>
      <w:r w:rsidRPr="0060636C">
        <w:rPr>
          <w:rFonts w:ascii="Times New Roman" w:eastAsia="Times New Roman" w:hAnsi="Times New Roman" w:cs="Times New Roman"/>
          <w:sz w:val="24"/>
          <w:szCs w:val="24"/>
          <w:lang w:eastAsia="pl-PL"/>
        </w:rPr>
        <w:br/>
        <w:t xml:space="preserve">Określenie warunków: Określenie warunków: Zamawiający nie wyznacza szczegółowego warunku w tym zakresie; ocena spełniania tego warunku, zostanie dokonana na podstawie złożonego oświadczenia, o którym mowa w art. 25a ust. 1 ustawy PZP, a którego wzór został dołączony do materiałów przetargowych. </w:t>
      </w:r>
      <w:r w:rsidRPr="0060636C">
        <w:rPr>
          <w:rFonts w:ascii="Times New Roman" w:eastAsia="Times New Roman" w:hAnsi="Times New Roman" w:cs="Times New Roman"/>
          <w:sz w:val="24"/>
          <w:szCs w:val="24"/>
          <w:lang w:eastAsia="pl-PL"/>
        </w:rPr>
        <w:br/>
        <w:t xml:space="preserve">Informacje dodatkowe </w:t>
      </w: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b/>
          <w:bCs/>
          <w:sz w:val="24"/>
          <w:szCs w:val="24"/>
          <w:lang w:eastAsia="pl-PL"/>
        </w:rPr>
        <w:t xml:space="preserve">III.1.2) Sytuacja finansowa lub ekonomiczna </w:t>
      </w:r>
      <w:r w:rsidRPr="0060636C">
        <w:rPr>
          <w:rFonts w:ascii="Times New Roman" w:eastAsia="Times New Roman" w:hAnsi="Times New Roman" w:cs="Times New Roman"/>
          <w:sz w:val="24"/>
          <w:szCs w:val="24"/>
          <w:lang w:eastAsia="pl-PL"/>
        </w:rPr>
        <w:br/>
        <w:t xml:space="preserve">Określenie warunków: Zamawiający nie wyznacza szczegółowego warunku w tym zakresie; ocena spełniania tego warunku, zostanie dokonana na podstawie złożonego oświadczenia, o którym mowa w art. 25a ust. 1 ustawy PZP, a którego wzór został dołączony do materiałów przetargowych. </w:t>
      </w:r>
      <w:r w:rsidRPr="0060636C">
        <w:rPr>
          <w:rFonts w:ascii="Times New Roman" w:eastAsia="Times New Roman" w:hAnsi="Times New Roman" w:cs="Times New Roman"/>
          <w:sz w:val="24"/>
          <w:szCs w:val="24"/>
          <w:lang w:eastAsia="pl-PL"/>
        </w:rPr>
        <w:br/>
        <w:t xml:space="preserve">Informacje dodatkowe </w:t>
      </w: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b/>
          <w:bCs/>
          <w:sz w:val="24"/>
          <w:szCs w:val="24"/>
          <w:lang w:eastAsia="pl-PL"/>
        </w:rPr>
        <w:t xml:space="preserve">III.1.3) Zdolność techniczna lub zawodowa </w:t>
      </w:r>
      <w:r w:rsidRPr="0060636C">
        <w:rPr>
          <w:rFonts w:ascii="Times New Roman" w:eastAsia="Times New Roman" w:hAnsi="Times New Roman" w:cs="Times New Roman"/>
          <w:sz w:val="24"/>
          <w:szCs w:val="24"/>
          <w:lang w:eastAsia="pl-PL"/>
        </w:rPr>
        <w:br/>
        <w:t xml:space="preserve">Określenie warunków: Zamawiający nie wyznacza szczegółowego warunku w tym zakresie; ocena spełniania tego warunku, zostanie dokonana na podstawie złożonego oświadczenia, o którym mowa w art. 25a ust. 1 ustawy PZP, a którego wzór został dołączony do materiałów przetargowych. </w:t>
      </w:r>
      <w:r w:rsidRPr="0060636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60636C">
        <w:rPr>
          <w:rFonts w:ascii="Times New Roman" w:eastAsia="Times New Roman" w:hAnsi="Times New Roman" w:cs="Times New Roman"/>
          <w:sz w:val="24"/>
          <w:szCs w:val="24"/>
          <w:lang w:eastAsia="pl-PL"/>
        </w:rPr>
        <w:br/>
        <w:t xml:space="preserve">Informacje dodatkowe: </w:t>
      </w:r>
    </w:p>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b/>
          <w:bCs/>
          <w:sz w:val="24"/>
          <w:szCs w:val="24"/>
          <w:lang w:eastAsia="pl-PL"/>
        </w:rPr>
        <w:t xml:space="preserve">III.2) PODSTAWY WYKLUCZENIA </w:t>
      </w:r>
    </w:p>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b/>
          <w:bCs/>
          <w:sz w:val="24"/>
          <w:szCs w:val="24"/>
          <w:lang w:eastAsia="pl-PL"/>
        </w:rPr>
        <w:t>III.2.1) Podstawy wykluczenia określone w art. 24 ust. 1 ustawy Pzp</w:t>
      </w:r>
      <w:r w:rsidRPr="0060636C">
        <w:rPr>
          <w:rFonts w:ascii="Times New Roman" w:eastAsia="Times New Roman" w:hAnsi="Times New Roman" w:cs="Times New Roman"/>
          <w:sz w:val="24"/>
          <w:szCs w:val="24"/>
          <w:lang w:eastAsia="pl-PL"/>
        </w:rPr>
        <w:t xml:space="preserve"> </w:t>
      </w: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b/>
          <w:bCs/>
          <w:sz w:val="24"/>
          <w:szCs w:val="24"/>
          <w:lang w:eastAsia="pl-PL"/>
        </w:rPr>
        <w:t>III.2.2) Zamawiający przewiduje wykluczenie wykonawcy na podstawie art. 24 ust. 5 ustawy Pzp</w:t>
      </w:r>
      <w:r w:rsidRPr="0060636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w:t>
      </w:r>
      <w:r w:rsidR="008F70AB">
        <w:rPr>
          <w:rFonts w:ascii="Times New Roman" w:eastAsia="Times New Roman" w:hAnsi="Times New Roman" w:cs="Times New Roman"/>
          <w:sz w:val="24"/>
          <w:szCs w:val="24"/>
          <w:lang w:eastAsia="pl-PL"/>
        </w:rPr>
        <w:t xml:space="preserve">4 ust. 5 pkt 1 ustawy Pzp) </w:t>
      </w: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0636C">
        <w:rPr>
          <w:rFonts w:ascii="Times New Roman" w:eastAsia="Times New Roman" w:hAnsi="Times New Roman" w:cs="Times New Roman"/>
          <w:sz w:val="24"/>
          <w:szCs w:val="24"/>
          <w:lang w:eastAsia="pl-PL"/>
        </w:rPr>
        <w:br/>
        <w:t xml:space="preserve">Tak </w:t>
      </w: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b/>
          <w:bCs/>
          <w:sz w:val="24"/>
          <w:szCs w:val="24"/>
          <w:lang w:eastAsia="pl-PL"/>
        </w:rPr>
        <w:t xml:space="preserve">Oświadczenie o spełnianiu kryteriów selekcji </w:t>
      </w:r>
      <w:r w:rsidRPr="0060636C">
        <w:rPr>
          <w:rFonts w:ascii="Times New Roman" w:eastAsia="Times New Roman" w:hAnsi="Times New Roman" w:cs="Times New Roman"/>
          <w:sz w:val="24"/>
          <w:szCs w:val="24"/>
          <w:lang w:eastAsia="pl-PL"/>
        </w:rPr>
        <w:br/>
        <w:t xml:space="preserve">Nie </w:t>
      </w:r>
    </w:p>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sz w:val="24"/>
          <w:szCs w:val="24"/>
          <w:lang w:eastAsia="pl-PL"/>
        </w:rPr>
        <w:lastRenderedPageBreak/>
        <w:t xml:space="preserve">1.Odpis z właściwego rejestru lub z centralnej ewidencji i informacji o działalności gospodarczej, jeżeli odrębne przepisy wymagają wpisu do rejestru lub ewidencji, w celu potwierdzenia braku podstaw wykluczenia na podstawie art. 24 ust. 5 pkt 1 ustawy PZP. UWAGA: W przypadku Wykonawców wspólnie ubiegających się o udzielenie zamówienia – wyżej wymieniony dokument składa każdy z Wykonawców występujących wspólnie; w przypadku innego podmiotu, na którego zdolnościach Wykonawca polega, wyżej wymieniony dokument składany jest w odniesieniu do każdego z tych podmiotów. 2.Informacja dla wykonawców, którzy mają siedzibę lub miejsce zamieszkania poza terytorium Rzeczypospolitej Polskiej. Jeżeli wykonawca ma siedzibę lub miejsce zamieszkania poza terytorium Rzeczypospolitej Polskiej, zamiast dokumentu, o którym mowa w punkcie III.4) punkt 1 treści z tabeli niniejszego ogłoszenia: 2.1. składa dokument lub dokumenty wystawione w kraju, w którym wykonawca ma siedzibę lub miejsce zamieszkania, potwierdzające, że nie otwarto jego likwidacji ani nie ogłoszono upadłości - wystawiony nie wcześniej niż 6 miesięcy przed upływem terminu składania ofert; 2.2.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3. Wykonawca (lub każdy z Wykonawców wspólnie ubiegających się o zamówienie), w terminie 3 dni od zamieszczenia na stronie internetowej Zamawiającego: www.powiatwegorzewski.pl informacji z otwarcia ofert, o której mowa w art. 86 ust. 5 ustawy PZP zobowiązany jest przekazać Zamawiającemu oświadczenie o przynależności lub braku przynależności do tej samej grupy kapitałowej, w rozumieniu ustawy z dnia 16 lutego 2007 r. o ochronie konkurencji i konsumentów (Dz. U. z 2017 r., poz. 229), o której mowa w art. 24 ust. 1 pkt 23 ustawy PZP. Oświadczenie, o którym mowa, winno być złożone w oryginale </w:t>
      </w:r>
    </w:p>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b/>
          <w:bCs/>
          <w:sz w:val="24"/>
          <w:szCs w:val="24"/>
          <w:lang w:eastAsia="pl-PL"/>
        </w:rPr>
        <w:t>III.5.1) W ZAKRESIE SPEŁNIANIA WARUNKÓW UDZIAŁU W POSTĘPOWANIU:</w:t>
      </w:r>
      <w:r w:rsidRPr="0060636C">
        <w:rPr>
          <w:rFonts w:ascii="Times New Roman" w:eastAsia="Times New Roman" w:hAnsi="Times New Roman" w:cs="Times New Roman"/>
          <w:sz w:val="24"/>
          <w:szCs w:val="24"/>
          <w:lang w:eastAsia="pl-PL"/>
        </w:rPr>
        <w:t xml:space="preserve"> </w:t>
      </w:r>
      <w:r w:rsidRPr="0060636C">
        <w:rPr>
          <w:rFonts w:ascii="Times New Roman" w:eastAsia="Times New Roman" w:hAnsi="Times New Roman" w:cs="Times New Roman"/>
          <w:sz w:val="24"/>
          <w:szCs w:val="24"/>
          <w:lang w:eastAsia="pl-PL"/>
        </w:rPr>
        <w:br/>
        <w:t xml:space="preserve">W związku z tym, że Zamawiający nie określił warunków udziału w postępowaniu, o których mowa w Rozdziale VI ust. 1 pkt 2) Specyfikacji Istotnych Warunków Zamówienia, nie będzie żądał dostarczenia żadnych dokumentów w tym zakresie. </w:t>
      </w: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b/>
          <w:bCs/>
          <w:sz w:val="24"/>
          <w:szCs w:val="24"/>
          <w:lang w:eastAsia="pl-PL"/>
        </w:rPr>
        <w:t>III.5.2) W ZAKRESIE KRYTERIÓW SELEKCJI:</w:t>
      </w:r>
      <w:r w:rsidRPr="0060636C">
        <w:rPr>
          <w:rFonts w:ascii="Times New Roman" w:eastAsia="Times New Roman" w:hAnsi="Times New Roman" w:cs="Times New Roman"/>
          <w:sz w:val="24"/>
          <w:szCs w:val="24"/>
          <w:lang w:eastAsia="pl-PL"/>
        </w:rPr>
        <w:t xml:space="preserve"> </w:t>
      </w:r>
      <w:r w:rsidRPr="0060636C">
        <w:rPr>
          <w:rFonts w:ascii="Times New Roman" w:eastAsia="Times New Roman" w:hAnsi="Times New Roman" w:cs="Times New Roman"/>
          <w:sz w:val="24"/>
          <w:szCs w:val="24"/>
          <w:lang w:eastAsia="pl-PL"/>
        </w:rPr>
        <w:br/>
      </w:r>
    </w:p>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sz w:val="24"/>
          <w:szCs w:val="24"/>
          <w:lang w:eastAsia="pl-PL"/>
        </w:rPr>
        <w:t xml:space="preserve">Nie wymaga się. </w:t>
      </w:r>
    </w:p>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b/>
          <w:bCs/>
          <w:sz w:val="24"/>
          <w:szCs w:val="24"/>
          <w:lang w:eastAsia="pl-PL"/>
        </w:rPr>
        <w:t xml:space="preserve">III.7) INNE DOKUMENTY NIE WYMIENIONE W pkt III.3) - III.6) </w:t>
      </w:r>
    </w:p>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sz w:val="24"/>
          <w:szCs w:val="24"/>
          <w:lang w:eastAsia="pl-PL"/>
        </w:rPr>
        <w:t xml:space="preserve">1. W przypadku gdy wykonawca składa ofertę przez ustanowionego pełnomocnika, należy załączyć do oferty stosowne pełnomocnictwo. 2. W przypadku podmiotów występujących wspólnie (konsorcjum) należy załączyć do oferty pełnomocnictwo, o którym mowa w art. 23 ust. 2 ustawy PZP. </w:t>
      </w:r>
    </w:p>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sz w:val="24"/>
          <w:szCs w:val="24"/>
          <w:u w:val="single"/>
          <w:lang w:eastAsia="pl-PL"/>
        </w:rPr>
        <w:t xml:space="preserve">SEKCJA IV: PROCEDURA </w:t>
      </w:r>
    </w:p>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b/>
          <w:bCs/>
          <w:sz w:val="24"/>
          <w:szCs w:val="24"/>
          <w:lang w:eastAsia="pl-PL"/>
        </w:rPr>
        <w:t xml:space="preserve">IV.1) OPIS </w:t>
      </w: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b/>
          <w:bCs/>
          <w:sz w:val="24"/>
          <w:szCs w:val="24"/>
          <w:lang w:eastAsia="pl-PL"/>
        </w:rPr>
        <w:t xml:space="preserve">IV.1.1) Tryb udzielenia zamówienia: </w:t>
      </w:r>
      <w:r w:rsidRPr="0060636C">
        <w:rPr>
          <w:rFonts w:ascii="Times New Roman" w:eastAsia="Times New Roman" w:hAnsi="Times New Roman" w:cs="Times New Roman"/>
          <w:sz w:val="24"/>
          <w:szCs w:val="24"/>
          <w:lang w:eastAsia="pl-PL"/>
        </w:rPr>
        <w:t xml:space="preserve">Przetarg nieograniczony </w:t>
      </w: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b/>
          <w:bCs/>
          <w:sz w:val="24"/>
          <w:szCs w:val="24"/>
          <w:lang w:eastAsia="pl-PL"/>
        </w:rPr>
        <w:t>IV.1.2) Zamawiający żąda wniesienia wadium:</w:t>
      </w:r>
      <w:r w:rsidRPr="0060636C">
        <w:rPr>
          <w:rFonts w:ascii="Times New Roman" w:eastAsia="Times New Roman" w:hAnsi="Times New Roman" w:cs="Times New Roman"/>
          <w:sz w:val="24"/>
          <w:szCs w:val="24"/>
          <w:lang w:eastAsia="pl-PL"/>
        </w:rPr>
        <w:t xml:space="preserve"> </w:t>
      </w:r>
    </w:p>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sz w:val="24"/>
          <w:szCs w:val="24"/>
          <w:lang w:eastAsia="pl-PL"/>
        </w:rPr>
        <w:lastRenderedPageBreak/>
        <w:t xml:space="preserve">Tak </w:t>
      </w:r>
      <w:r w:rsidRPr="0060636C">
        <w:rPr>
          <w:rFonts w:ascii="Times New Roman" w:eastAsia="Times New Roman" w:hAnsi="Times New Roman" w:cs="Times New Roman"/>
          <w:sz w:val="24"/>
          <w:szCs w:val="24"/>
          <w:lang w:eastAsia="pl-PL"/>
        </w:rPr>
        <w:br/>
        <w:t xml:space="preserve">Informacja na temat wadium </w:t>
      </w:r>
      <w:r w:rsidRPr="0060636C">
        <w:rPr>
          <w:rFonts w:ascii="Times New Roman" w:eastAsia="Times New Roman" w:hAnsi="Times New Roman" w:cs="Times New Roman"/>
          <w:sz w:val="24"/>
          <w:szCs w:val="24"/>
          <w:lang w:eastAsia="pl-PL"/>
        </w:rPr>
        <w:br/>
        <w:t xml:space="preserve">1. Zamawiający ustala wadium w wysokości, odpowiednio dla każdej części zamówienia: 1.1 Część 1: 3 600,00 zł (słownie: trzy tysiące sześćset złotych zero groszy); 1.2 Część 2: 470,00 zł (słownie: czterysta siedemdziesiąt złotych zero groszy); 2. Zgodnie z art. 45 ust. 3 Ustawy pzp wadium wnosi się przed upływem terminu składania ofert. 3. Wadium może być wniesione w: 3.1 pieniądzu; 3.2 poręczeniach bankowych, lub poręczeniach spółdzielczej kasy oszczędnościowo-kredytowej, z tym, że poręczenie kasy jest zawsze poręczeniem pieniężnym; 3.3 gwarancjach bankowych; 3.4 gwarancjach ubezpieczeniowych; 3.5 poręczeniach udzielanych przez podmioty, o których mowa w art. 6b ust. 5 pkt 2 ustawy z dnia 9 listopada 2000 r. o utworzeniu Polskiej Agencji Rozwoju Przedsiębiorczości (Dz. U. z 2014 r. poz. 1804 oraz z 2015 r. poz. 978 i 1240 ze zm.). 4. Wadium w formie pieniądza należy wnieść przelewem na konto Zamawiającego: Nr rachunku: Starostwo Powiatowe w Węgorzewie 64 9348 0000 0000 0097 2000 0020 z dopiskiem w tytule przelewu: „wadium w post. WŚBI.272.5.2018 – Dostawa wyposażenia pracowni w Zespole Szkół Zawodowych w Węgorzewie - Część nr…. 5. Skuteczne wniesienie wadium w pieniądzu następuje z chwilą uznania środków pieniężnych na rachunku bankowym Zamawiającego, o którym mowa w ust 4, przed upływem terminu składania ofert (tj. przed upływem dnia i godziny wyznaczonej jako ostateczny termin składania ofert). 6. Dokument wniesienia wadium w formie gwarancji lub poręczenia winien zawierać bezwarunkowe i nieodwołalne zobowiązanie gwaranta lub poręczyciela zapłaty wymaganej kwoty wadium, na pierwsze, pisemne żądanie Zamawiającego wzywajace do zapłaty kwoty wadium, powstałe na skutek okoliczności określonych w ustawie (zaleca się, by wykonawca nie wpinał trwale tego dokumentu docałości oferty). W dokumencie tym, gwarant/poręczyciel nie może uzależniać dokonania zapłaty od spełnienia przez Beneficjenta (Powiat Węgorzewski) dodatkowych warunków. 7. Okoliczności i zasady zwrotu wadium, jego przepadku oraz zasady jego zaliczenia na poczet zabezpieczenia należytego wykonania umowy określa ustawa PZP. </w:t>
      </w:r>
    </w:p>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b/>
          <w:bCs/>
          <w:sz w:val="24"/>
          <w:szCs w:val="24"/>
          <w:lang w:eastAsia="pl-PL"/>
        </w:rPr>
        <w:t>IV.1.3) Przewiduje się udzielenie zaliczek na poczet wykonania zamówienia:</w:t>
      </w:r>
      <w:r w:rsidRPr="0060636C">
        <w:rPr>
          <w:rFonts w:ascii="Times New Roman" w:eastAsia="Times New Roman" w:hAnsi="Times New Roman" w:cs="Times New Roman"/>
          <w:sz w:val="24"/>
          <w:szCs w:val="24"/>
          <w:lang w:eastAsia="pl-PL"/>
        </w:rPr>
        <w:t xml:space="preserve"> </w:t>
      </w:r>
    </w:p>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sz w:val="24"/>
          <w:szCs w:val="24"/>
          <w:lang w:eastAsia="pl-PL"/>
        </w:rPr>
        <w:t xml:space="preserve">Nie </w:t>
      </w:r>
      <w:r w:rsidRPr="0060636C">
        <w:rPr>
          <w:rFonts w:ascii="Times New Roman" w:eastAsia="Times New Roman" w:hAnsi="Times New Roman" w:cs="Times New Roman"/>
          <w:sz w:val="24"/>
          <w:szCs w:val="24"/>
          <w:lang w:eastAsia="pl-PL"/>
        </w:rPr>
        <w:br/>
        <w:t xml:space="preserve">Należy podać informacje na temat udzielania zaliczek: </w:t>
      </w:r>
      <w:r w:rsidRPr="0060636C">
        <w:rPr>
          <w:rFonts w:ascii="Times New Roman" w:eastAsia="Times New Roman" w:hAnsi="Times New Roman" w:cs="Times New Roman"/>
          <w:sz w:val="24"/>
          <w:szCs w:val="24"/>
          <w:lang w:eastAsia="pl-PL"/>
        </w:rPr>
        <w:br/>
      </w:r>
    </w:p>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sz w:val="24"/>
          <w:szCs w:val="24"/>
          <w:lang w:eastAsia="pl-PL"/>
        </w:rPr>
        <w:t xml:space="preserve">Nie </w:t>
      </w:r>
      <w:r w:rsidRPr="0060636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0636C">
        <w:rPr>
          <w:rFonts w:ascii="Times New Roman" w:eastAsia="Times New Roman" w:hAnsi="Times New Roman" w:cs="Times New Roman"/>
          <w:sz w:val="24"/>
          <w:szCs w:val="24"/>
          <w:lang w:eastAsia="pl-PL"/>
        </w:rPr>
        <w:br/>
        <w:t xml:space="preserve">Nie </w:t>
      </w:r>
      <w:r w:rsidRPr="0060636C">
        <w:rPr>
          <w:rFonts w:ascii="Times New Roman" w:eastAsia="Times New Roman" w:hAnsi="Times New Roman" w:cs="Times New Roman"/>
          <w:sz w:val="24"/>
          <w:szCs w:val="24"/>
          <w:lang w:eastAsia="pl-PL"/>
        </w:rPr>
        <w:br/>
        <w:t xml:space="preserve">Informacje dodatkowe: </w:t>
      </w:r>
      <w:r w:rsidRPr="0060636C">
        <w:rPr>
          <w:rFonts w:ascii="Times New Roman" w:eastAsia="Times New Roman" w:hAnsi="Times New Roman" w:cs="Times New Roman"/>
          <w:sz w:val="24"/>
          <w:szCs w:val="24"/>
          <w:lang w:eastAsia="pl-PL"/>
        </w:rPr>
        <w:br/>
      </w:r>
    </w:p>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b/>
          <w:bCs/>
          <w:sz w:val="24"/>
          <w:szCs w:val="24"/>
          <w:lang w:eastAsia="pl-PL"/>
        </w:rPr>
        <w:t xml:space="preserve">IV.1.5.) Wymaga się złożenia oferty wariantowej: </w:t>
      </w:r>
    </w:p>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sz w:val="24"/>
          <w:szCs w:val="24"/>
          <w:lang w:eastAsia="pl-PL"/>
        </w:rPr>
        <w:br/>
        <w:t xml:space="preserve">Dopuszcza się złożenie oferty wariantowej </w:t>
      </w: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0636C">
        <w:rPr>
          <w:rFonts w:ascii="Times New Roman" w:eastAsia="Times New Roman" w:hAnsi="Times New Roman" w:cs="Times New Roman"/>
          <w:sz w:val="24"/>
          <w:szCs w:val="24"/>
          <w:lang w:eastAsia="pl-PL"/>
        </w:rPr>
        <w:br/>
      </w:r>
    </w:p>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sz w:val="24"/>
          <w:szCs w:val="24"/>
          <w:lang w:eastAsia="pl-PL"/>
        </w:rPr>
        <w:t xml:space="preserve">Liczba wykonawców   </w:t>
      </w:r>
      <w:r w:rsidRPr="0060636C">
        <w:rPr>
          <w:rFonts w:ascii="Times New Roman" w:eastAsia="Times New Roman" w:hAnsi="Times New Roman" w:cs="Times New Roman"/>
          <w:sz w:val="24"/>
          <w:szCs w:val="24"/>
          <w:lang w:eastAsia="pl-PL"/>
        </w:rPr>
        <w:br/>
        <w:t xml:space="preserve">Przewidywana minimalna liczba wykonawców </w:t>
      </w:r>
      <w:r w:rsidRPr="0060636C">
        <w:rPr>
          <w:rFonts w:ascii="Times New Roman" w:eastAsia="Times New Roman" w:hAnsi="Times New Roman" w:cs="Times New Roman"/>
          <w:sz w:val="24"/>
          <w:szCs w:val="24"/>
          <w:lang w:eastAsia="pl-PL"/>
        </w:rPr>
        <w:br/>
        <w:t xml:space="preserve">Maksymalna liczba wykonawców   </w:t>
      </w:r>
      <w:r w:rsidRPr="0060636C">
        <w:rPr>
          <w:rFonts w:ascii="Times New Roman" w:eastAsia="Times New Roman" w:hAnsi="Times New Roman" w:cs="Times New Roman"/>
          <w:sz w:val="24"/>
          <w:szCs w:val="24"/>
          <w:lang w:eastAsia="pl-PL"/>
        </w:rPr>
        <w:br/>
        <w:t xml:space="preserve">Kryteria selekcji wykonawców: </w:t>
      </w:r>
      <w:r w:rsidRPr="0060636C">
        <w:rPr>
          <w:rFonts w:ascii="Times New Roman" w:eastAsia="Times New Roman" w:hAnsi="Times New Roman" w:cs="Times New Roman"/>
          <w:sz w:val="24"/>
          <w:szCs w:val="24"/>
          <w:lang w:eastAsia="pl-PL"/>
        </w:rPr>
        <w:br/>
      </w:r>
    </w:p>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b/>
          <w:bCs/>
          <w:sz w:val="24"/>
          <w:szCs w:val="24"/>
          <w:lang w:eastAsia="pl-PL"/>
        </w:rPr>
        <w:t xml:space="preserve">IV.1.7) Informacje na temat umowy ramowej lub dynamicznego systemu zakupów: </w:t>
      </w:r>
    </w:p>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sz w:val="24"/>
          <w:szCs w:val="24"/>
          <w:lang w:eastAsia="pl-PL"/>
        </w:rPr>
        <w:t xml:space="preserve">Umowa ramowa będzie zawarta: </w:t>
      </w: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sz w:val="24"/>
          <w:szCs w:val="24"/>
          <w:lang w:eastAsia="pl-PL"/>
        </w:rPr>
        <w:br/>
        <w:t xml:space="preserve">Czy przewiduje się ograniczenie liczby uczestników umowy ramowej: </w:t>
      </w: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sz w:val="24"/>
          <w:szCs w:val="24"/>
          <w:lang w:eastAsia="pl-PL"/>
        </w:rPr>
        <w:br/>
        <w:t xml:space="preserve">Przewidziana maksymalna liczba uczestników umowy ramowej: </w:t>
      </w: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sz w:val="24"/>
          <w:szCs w:val="24"/>
          <w:lang w:eastAsia="pl-PL"/>
        </w:rPr>
        <w:br/>
        <w:t xml:space="preserve">Informacje dodatkowe: </w:t>
      </w: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sz w:val="24"/>
          <w:szCs w:val="24"/>
          <w:lang w:eastAsia="pl-PL"/>
        </w:rPr>
        <w:br/>
        <w:t xml:space="preserve">Zamówienie obejmuje ustanowienie dynamicznego systemu zakupów: </w:t>
      </w: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sz w:val="24"/>
          <w:szCs w:val="24"/>
          <w:lang w:eastAsia="pl-PL"/>
        </w:rPr>
        <w:br/>
        <w:t xml:space="preserve">Informacje dodatkowe: </w:t>
      </w: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0636C">
        <w:rPr>
          <w:rFonts w:ascii="Times New Roman" w:eastAsia="Times New Roman" w:hAnsi="Times New Roman" w:cs="Times New Roman"/>
          <w:sz w:val="24"/>
          <w:szCs w:val="24"/>
          <w:lang w:eastAsia="pl-PL"/>
        </w:rPr>
        <w:br/>
      </w:r>
    </w:p>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b/>
          <w:bCs/>
          <w:sz w:val="24"/>
          <w:szCs w:val="24"/>
          <w:lang w:eastAsia="pl-PL"/>
        </w:rPr>
        <w:t xml:space="preserve">IV.1.8) Aukcja elektroniczna </w:t>
      </w: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b/>
          <w:bCs/>
          <w:sz w:val="24"/>
          <w:szCs w:val="24"/>
          <w:lang w:eastAsia="pl-PL"/>
        </w:rPr>
        <w:t xml:space="preserve">Przewidziane jest przeprowadzenie aukcji elektronicznej </w:t>
      </w:r>
      <w:r w:rsidRPr="0060636C">
        <w:rPr>
          <w:rFonts w:ascii="Times New Roman" w:eastAsia="Times New Roman" w:hAnsi="Times New Roman" w:cs="Times New Roman"/>
          <w:i/>
          <w:iCs/>
          <w:sz w:val="24"/>
          <w:szCs w:val="24"/>
          <w:lang w:eastAsia="pl-PL"/>
        </w:rPr>
        <w:t xml:space="preserve">(przetarg nieograniczony, przetarg ograniczony, negocjacje z ogłoszeniem) </w:t>
      </w:r>
      <w:r w:rsidRPr="0060636C">
        <w:rPr>
          <w:rFonts w:ascii="Times New Roman" w:eastAsia="Times New Roman" w:hAnsi="Times New Roman" w:cs="Times New Roman"/>
          <w:sz w:val="24"/>
          <w:szCs w:val="24"/>
          <w:lang w:eastAsia="pl-PL"/>
        </w:rPr>
        <w:t xml:space="preserve">Nie </w:t>
      </w:r>
      <w:r w:rsidRPr="0060636C">
        <w:rPr>
          <w:rFonts w:ascii="Times New Roman" w:eastAsia="Times New Roman" w:hAnsi="Times New Roman" w:cs="Times New Roman"/>
          <w:sz w:val="24"/>
          <w:szCs w:val="24"/>
          <w:lang w:eastAsia="pl-PL"/>
        </w:rPr>
        <w:br/>
        <w:t xml:space="preserve">Należy podać adres strony internetowej, na której aukcja będzie prowadzona: </w:t>
      </w: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0636C">
        <w:rPr>
          <w:rFonts w:ascii="Times New Roman" w:eastAsia="Times New Roman" w:hAnsi="Times New Roman" w:cs="Times New Roman"/>
          <w:sz w:val="24"/>
          <w:szCs w:val="24"/>
          <w:lang w:eastAsia="pl-PL"/>
        </w:rPr>
        <w:t xml:space="preserve"> </w:t>
      </w: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0636C">
        <w:rPr>
          <w:rFonts w:ascii="Times New Roman" w:eastAsia="Times New Roman" w:hAnsi="Times New Roman" w:cs="Times New Roman"/>
          <w:sz w:val="24"/>
          <w:szCs w:val="24"/>
          <w:lang w:eastAsia="pl-PL"/>
        </w:rPr>
        <w:br/>
        <w:t xml:space="preserve">Informacje dotyczące przebiegu aukcji elektronicznej: </w:t>
      </w:r>
      <w:r w:rsidRPr="0060636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0636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0636C">
        <w:rPr>
          <w:rFonts w:ascii="Times New Roman" w:eastAsia="Times New Roman" w:hAnsi="Times New Roman" w:cs="Times New Roman"/>
          <w:sz w:val="24"/>
          <w:szCs w:val="24"/>
          <w:lang w:eastAsia="pl-PL"/>
        </w:rPr>
        <w:br/>
        <w:t xml:space="preserve">Wymagania dotyczące rejestracji i identyfikacji wykonawców w aukcji elektronicznej: </w:t>
      </w:r>
      <w:r w:rsidRPr="0060636C">
        <w:rPr>
          <w:rFonts w:ascii="Times New Roman" w:eastAsia="Times New Roman" w:hAnsi="Times New Roman" w:cs="Times New Roman"/>
          <w:sz w:val="24"/>
          <w:szCs w:val="24"/>
          <w:lang w:eastAsia="pl-PL"/>
        </w:rPr>
        <w:br/>
        <w:t xml:space="preserve">Informacje o liczbie etapów aukcji elektronicznej i czasie ich trwania: </w:t>
      </w:r>
    </w:p>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sz w:val="24"/>
          <w:szCs w:val="24"/>
          <w:lang w:eastAsia="pl-PL"/>
        </w:rPr>
        <w:br/>
        <w:t xml:space="preserve">Czas trwania: </w:t>
      </w: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sz w:val="24"/>
          <w:szCs w:val="24"/>
          <w:lang w:eastAsia="pl-PL"/>
        </w:rPr>
        <w:br/>
        <w:t xml:space="preserve">Czy wykonawcy, którzy nie złożyli nowych postąpień, zostaną zakwalifikowani do </w:t>
      </w:r>
      <w:r w:rsidRPr="0060636C">
        <w:rPr>
          <w:rFonts w:ascii="Times New Roman" w:eastAsia="Times New Roman" w:hAnsi="Times New Roman" w:cs="Times New Roman"/>
          <w:sz w:val="24"/>
          <w:szCs w:val="24"/>
          <w:lang w:eastAsia="pl-PL"/>
        </w:rPr>
        <w:lastRenderedPageBreak/>
        <w:t xml:space="preserve">następnego etapu: </w:t>
      </w:r>
      <w:r w:rsidRPr="0060636C">
        <w:rPr>
          <w:rFonts w:ascii="Times New Roman" w:eastAsia="Times New Roman" w:hAnsi="Times New Roman" w:cs="Times New Roman"/>
          <w:sz w:val="24"/>
          <w:szCs w:val="24"/>
          <w:lang w:eastAsia="pl-PL"/>
        </w:rPr>
        <w:br/>
        <w:t xml:space="preserve">Warunki zamknięcia aukcji elektronicznej: </w:t>
      </w:r>
      <w:r w:rsidRPr="0060636C">
        <w:rPr>
          <w:rFonts w:ascii="Times New Roman" w:eastAsia="Times New Roman" w:hAnsi="Times New Roman" w:cs="Times New Roman"/>
          <w:sz w:val="24"/>
          <w:szCs w:val="24"/>
          <w:lang w:eastAsia="pl-PL"/>
        </w:rPr>
        <w:br/>
      </w:r>
    </w:p>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b/>
          <w:bCs/>
          <w:sz w:val="24"/>
          <w:szCs w:val="24"/>
          <w:lang w:eastAsia="pl-PL"/>
        </w:rPr>
        <w:t xml:space="preserve">IV.2) KRYTERIA OCENY OFERT </w:t>
      </w: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b/>
          <w:bCs/>
          <w:sz w:val="24"/>
          <w:szCs w:val="24"/>
          <w:lang w:eastAsia="pl-PL"/>
        </w:rPr>
        <w:t xml:space="preserve">IV.2.1) Kryteria oceny ofert: </w:t>
      </w: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b/>
          <w:bCs/>
          <w:sz w:val="24"/>
          <w:szCs w:val="24"/>
          <w:lang w:eastAsia="pl-PL"/>
        </w:rPr>
        <w:t>IV.2.2) Kryteria</w:t>
      </w:r>
      <w:r w:rsidRPr="0060636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76"/>
        <w:gridCol w:w="1016"/>
      </w:tblGrid>
      <w:tr w:rsidR="0060636C" w:rsidRPr="0060636C" w:rsidTr="0060636C">
        <w:tc>
          <w:tcPr>
            <w:tcW w:w="0" w:type="auto"/>
            <w:tcBorders>
              <w:top w:val="single" w:sz="6" w:space="0" w:color="000000"/>
              <w:left w:val="single" w:sz="6" w:space="0" w:color="000000"/>
              <w:bottom w:val="single" w:sz="6" w:space="0" w:color="000000"/>
              <w:right w:val="single" w:sz="6" w:space="0" w:color="000000"/>
            </w:tcBorders>
            <w:vAlign w:val="center"/>
            <w:hideMark/>
          </w:tcPr>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sz w:val="24"/>
                <w:szCs w:val="24"/>
                <w:lang w:eastAsia="pl-PL"/>
              </w:rPr>
              <w:t>Znaczenie</w:t>
            </w:r>
          </w:p>
        </w:tc>
      </w:tr>
      <w:tr w:rsidR="0060636C" w:rsidRPr="0060636C" w:rsidTr="0060636C">
        <w:tc>
          <w:tcPr>
            <w:tcW w:w="0" w:type="auto"/>
            <w:tcBorders>
              <w:top w:val="single" w:sz="6" w:space="0" w:color="000000"/>
              <w:left w:val="single" w:sz="6" w:space="0" w:color="000000"/>
              <w:bottom w:val="single" w:sz="6" w:space="0" w:color="000000"/>
              <w:right w:val="single" w:sz="6" w:space="0" w:color="000000"/>
            </w:tcBorders>
            <w:vAlign w:val="center"/>
            <w:hideMark/>
          </w:tcPr>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sz w:val="24"/>
                <w:szCs w:val="24"/>
                <w:lang w:eastAsia="pl-PL"/>
              </w:rPr>
              <w:t>60,00</w:t>
            </w:r>
          </w:p>
        </w:tc>
      </w:tr>
      <w:tr w:rsidR="0060636C" w:rsidRPr="0060636C" w:rsidTr="0060636C">
        <w:tc>
          <w:tcPr>
            <w:tcW w:w="0" w:type="auto"/>
            <w:tcBorders>
              <w:top w:val="single" w:sz="6" w:space="0" w:color="000000"/>
              <w:left w:val="single" w:sz="6" w:space="0" w:color="000000"/>
              <w:bottom w:val="single" w:sz="6" w:space="0" w:color="000000"/>
              <w:right w:val="single" w:sz="6" w:space="0" w:color="000000"/>
            </w:tcBorders>
            <w:vAlign w:val="center"/>
            <w:hideMark/>
          </w:tcPr>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sz w:val="24"/>
                <w:szCs w:val="24"/>
                <w:lang w:eastAsia="pl-PL"/>
              </w:rPr>
              <w:t>40,00</w:t>
            </w:r>
          </w:p>
        </w:tc>
      </w:tr>
    </w:tbl>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b/>
          <w:bCs/>
          <w:sz w:val="24"/>
          <w:szCs w:val="24"/>
          <w:lang w:eastAsia="pl-PL"/>
        </w:rPr>
        <w:t xml:space="preserve">IV.2.3) Zastosowanie procedury, o której mowa w art. 24aa ust. 1 ustawy Pzp </w:t>
      </w:r>
      <w:r w:rsidRPr="0060636C">
        <w:rPr>
          <w:rFonts w:ascii="Times New Roman" w:eastAsia="Times New Roman" w:hAnsi="Times New Roman" w:cs="Times New Roman"/>
          <w:sz w:val="24"/>
          <w:szCs w:val="24"/>
          <w:lang w:eastAsia="pl-PL"/>
        </w:rPr>
        <w:t xml:space="preserve">(przetarg nieograniczony) </w:t>
      </w:r>
      <w:r w:rsidRPr="0060636C">
        <w:rPr>
          <w:rFonts w:ascii="Times New Roman" w:eastAsia="Times New Roman" w:hAnsi="Times New Roman" w:cs="Times New Roman"/>
          <w:sz w:val="24"/>
          <w:szCs w:val="24"/>
          <w:lang w:eastAsia="pl-PL"/>
        </w:rPr>
        <w:br/>
        <w:t xml:space="preserve">Tak </w:t>
      </w: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b/>
          <w:bCs/>
          <w:sz w:val="24"/>
          <w:szCs w:val="24"/>
          <w:lang w:eastAsia="pl-PL"/>
        </w:rPr>
        <w:t xml:space="preserve">IV.3) Negocjacje z ogłoszeniem, dialog konkurencyjny, partnerstwo innowacyjne </w:t>
      </w: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b/>
          <w:bCs/>
          <w:sz w:val="24"/>
          <w:szCs w:val="24"/>
          <w:lang w:eastAsia="pl-PL"/>
        </w:rPr>
        <w:t>IV.3.1) Informacje na temat negocjacji z ogłoszeniem</w:t>
      </w:r>
      <w:r w:rsidRPr="0060636C">
        <w:rPr>
          <w:rFonts w:ascii="Times New Roman" w:eastAsia="Times New Roman" w:hAnsi="Times New Roman" w:cs="Times New Roman"/>
          <w:sz w:val="24"/>
          <w:szCs w:val="24"/>
          <w:lang w:eastAsia="pl-PL"/>
        </w:rPr>
        <w:t xml:space="preserve"> </w:t>
      </w:r>
      <w:r w:rsidRPr="0060636C">
        <w:rPr>
          <w:rFonts w:ascii="Times New Roman" w:eastAsia="Times New Roman" w:hAnsi="Times New Roman" w:cs="Times New Roman"/>
          <w:sz w:val="24"/>
          <w:szCs w:val="24"/>
          <w:lang w:eastAsia="pl-PL"/>
        </w:rPr>
        <w:br/>
        <w:t xml:space="preserve">Minimalne wymagania, które muszą spełniać wszystkie oferty: </w:t>
      </w: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0636C">
        <w:rPr>
          <w:rFonts w:ascii="Times New Roman" w:eastAsia="Times New Roman" w:hAnsi="Times New Roman" w:cs="Times New Roman"/>
          <w:sz w:val="24"/>
          <w:szCs w:val="24"/>
          <w:lang w:eastAsia="pl-PL"/>
        </w:rPr>
        <w:br/>
        <w:t xml:space="preserve">Przewidziany jest podział negocjacji na etapy w celu ograniczenia liczby ofert: </w:t>
      </w:r>
      <w:r w:rsidRPr="0060636C">
        <w:rPr>
          <w:rFonts w:ascii="Times New Roman" w:eastAsia="Times New Roman" w:hAnsi="Times New Roman" w:cs="Times New Roman"/>
          <w:sz w:val="24"/>
          <w:szCs w:val="24"/>
          <w:lang w:eastAsia="pl-PL"/>
        </w:rPr>
        <w:br/>
        <w:t xml:space="preserve">Należy podać informacje na temat etapów negocjacji (w tym liczbę etapów): </w:t>
      </w: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sz w:val="24"/>
          <w:szCs w:val="24"/>
          <w:lang w:eastAsia="pl-PL"/>
        </w:rPr>
        <w:br/>
        <w:t xml:space="preserve">Informacje dodatkowe </w:t>
      </w: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b/>
          <w:bCs/>
          <w:sz w:val="24"/>
          <w:szCs w:val="24"/>
          <w:lang w:eastAsia="pl-PL"/>
        </w:rPr>
        <w:t>IV.3.2) Informacje na temat dialogu konkurencyjnego</w:t>
      </w:r>
      <w:r w:rsidRPr="0060636C">
        <w:rPr>
          <w:rFonts w:ascii="Times New Roman" w:eastAsia="Times New Roman" w:hAnsi="Times New Roman" w:cs="Times New Roman"/>
          <w:sz w:val="24"/>
          <w:szCs w:val="24"/>
          <w:lang w:eastAsia="pl-PL"/>
        </w:rPr>
        <w:t xml:space="preserve"> </w:t>
      </w:r>
      <w:r w:rsidRPr="0060636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sz w:val="24"/>
          <w:szCs w:val="24"/>
          <w:lang w:eastAsia="pl-PL"/>
        </w:rPr>
        <w:br/>
        <w:t xml:space="preserve">Wstępny harmonogram postępowania: </w:t>
      </w: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sz w:val="24"/>
          <w:szCs w:val="24"/>
          <w:lang w:eastAsia="pl-PL"/>
        </w:rPr>
        <w:br/>
        <w:t xml:space="preserve">Podział dialogu na etapy w celu ograniczenia liczby rozwiązań: </w:t>
      </w:r>
      <w:r w:rsidRPr="0060636C">
        <w:rPr>
          <w:rFonts w:ascii="Times New Roman" w:eastAsia="Times New Roman" w:hAnsi="Times New Roman" w:cs="Times New Roman"/>
          <w:sz w:val="24"/>
          <w:szCs w:val="24"/>
          <w:lang w:eastAsia="pl-PL"/>
        </w:rPr>
        <w:br/>
        <w:t xml:space="preserve">Należy podać informacje na temat etapów dialogu: </w:t>
      </w: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sz w:val="24"/>
          <w:szCs w:val="24"/>
          <w:lang w:eastAsia="pl-PL"/>
        </w:rPr>
        <w:br/>
        <w:t xml:space="preserve">Informacje dodatkowe: </w:t>
      </w: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b/>
          <w:bCs/>
          <w:sz w:val="24"/>
          <w:szCs w:val="24"/>
          <w:lang w:eastAsia="pl-PL"/>
        </w:rPr>
        <w:t>IV.3.3) Informacje na temat partnerstwa innowacyjnego</w:t>
      </w:r>
      <w:r w:rsidRPr="0060636C">
        <w:rPr>
          <w:rFonts w:ascii="Times New Roman" w:eastAsia="Times New Roman" w:hAnsi="Times New Roman" w:cs="Times New Roman"/>
          <w:sz w:val="24"/>
          <w:szCs w:val="24"/>
          <w:lang w:eastAsia="pl-PL"/>
        </w:rPr>
        <w:t xml:space="preserve"> </w:t>
      </w:r>
      <w:r w:rsidRPr="0060636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sz w:val="24"/>
          <w:szCs w:val="24"/>
          <w:lang w:eastAsia="pl-PL"/>
        </w:rPr>
        <w:br/>
        <w:t xml:space="preserve">Informacje dodatkowe: </w:t>
      </w: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b/>
          <w:bCs/>
          <w:sz w:val="24"/>
          <w:szCs w:val="24"/>
          <w:lang w:eastAsia="pl-PL"/>
        </w:rPr>
        <w:lastRenderedPageBreak/>
        <w:t xml:space="preserve">IV.4) Licytacja elektroniczna </w:t>
      </w:r>
      <w:r w:rsidRPr="0060636C">
        <w:rPr>
          <w:rFonts w:ascii="Times New Roman" w:eastAsia="Times New Roman" w:hAnsi="Times New Roman" w:cs="Times New Roman"/>
          <w:sz w:val="24"/>
          <w:szCs w:val="24"/>
          <w:lang w:eastAsia="pl-PL"/>
        </w:rPr>
        <w:br/>
        <w:t xml:space="preserve">Adres strony internetowej, na której będzie prowadzona licytacja elektroniczna: </w:t>
      </w:r>
    </w:p>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sz w:val="24"/>
          <w:szCs w:val="24"/>
          <w:lang w:eastAsia="pl-PL"/>
        </w:rPr>
        <w:t xml:space="preserve">Informacje o liczbie etapów licytacji elektronicznej i czasie ich trwania: </w:t>
      </w:r>
    </w:p>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sz w:val="24"/>
          <w:szCs w:val="24"/>
          <w:lang w:eastAsia="pl-PL"/>
        </w:rPr>
        <w:t xml:space="preserve">Czas trwania: </w:t>
      </w: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sz w:val="24"/>
          <w:szCs w:val="24"/>
          <w:lang w:eastAsia="pl-PL"/>
        </w:rPr>
        <w:t xml:space="preserve">Termin składania wniosków o dopuszczenie do udziału w licytacji elektronicznej: </w:t>
      </w:r>
      <w:r w:rsidRPr="0060636C">
        <w:rPr>
          <w:rFonts w:ascii="Times New Roman" w:eastAsia="Times New Roman" w:hAnsi="Times New Roman" w:cs="Times New Roman"/>
          <w:sz w:val="24"/>
          <w:szCs w:val="24"/>
          <w:lang w:eastAsia="pl-PL"/>
        </w:rPr>
        <w:br/>
        <w:t xml:space="preserve">Data: godzina: </w:t>
      </w:r>
      <w:r w:rsidRPr="0060636C">
        <w:rPr>
          <w:rFonts w:ascii="Times New Roman" w:eastAsia="Times New Roman" w:hAnsi="Times New Roman" w:cs="Times New Roman"/>
          <w:sz w:val="24"/>
          <w:szCs w:val="24"/>
          <w:lang w:eastAsia="pl-PL"/>
        </w:rPr>
        <w:br/>
        <w:t xml:space="preserve">Termin otwarcia licytacji elektronicznej: </w:t>
      </w:r>
    </w:p>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sz w:val="24"/>
          <w:szCs w:val="24"/>
          <w:lang w:eastAsia="pl-PL"/>
        </w:rPr>
        <w:t xml:space="preserve">Termin i warunki zamknięcia licytacji elektronicznej: </w:t>
      </w:r>
    </w:p>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sz w:val="24"/>
          <w:szCs w:val="24"/>
          <w:lang w:eastAsia="pl-PL"/>
        </w:rPr>
        <w:br/>
        <w:t xml:space="preserve">Wymagania dotyczące zabezpieczenia należytego wykonania umowy: </w:t>
      </w:r>
    </w:p>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sz w:val="24"/>
          <w:szCs w:val="24"/>
          <w:lang w:eastAsia="pl-PL"/>
        </w:rPr>
        <w:br/>
        <w:t xml:space="preserve">Informacje dodatkowe: </w:t>
      </w:r>
    </w:p>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b/>
          <w:bCs/>
          <w:sz w:val="24"/>
          <w:szCs w:val="24"/>
          <w:lang w:eastAsia="pl-PL"/>
        </w:rPr>
        <w:t>IV.5) ZMIANA UMOWY</w:t>
      </w:r>
      <w:r w:rsidRPr="0060636C">
        <w:rPr>
          <w:rFonts w:ascii="Times New Roman" w:eastAsia="Times New Roman" w:hAnsi="Times New Roman" w:cs="Times New Roman"/>
          <w:sz w:val="24"/>
          <w:szCs w:val="24"/>
          <w:lang w:eastAsia="pl-PL"/>
        </w:rPr>
        <w:t xml:space="preserve"> </w:t>
      </w: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0636C">
        <w:rPr>
          <w:rFonts w:ascii="Times New Roman" w:eastAsia="Times New Roman" w:hAnsi="Times New Roman" w:cs="Times New Roman"/>
          <w:sz w:val="24"/>
          <w:szCs w:val="24"/>
          <w:lang w:eastAsia="pl-PL"/>
        </w:rPr>
        <w:t xml:space="preserve"> Tak </w:t>
      </w:r>
      <w:r w:rsidRPr="0060636C">
        <w:rPr>
          <w:rFonts w:ascii="Times New Roman" w:eastAsia="Times New Roman" w:hAnsi="Times New Roman" w:cs="Times New Roman"/>
          <w:sz w:val="24"/>
          <w:szCs w:val="24"/>
          <w:lang w:eastAsia="pl-PL"/>
        </w:rPr>
        <w:br/>
        <w:t xml:space="preserve">Należy wskazać zakres, charakter zmian oraz warunki wprowadzenia zmian: </w:t>
      </w:r>
      <w:r w:rsidRPr="0060636C">
        <w:rPr>
          <w:rFonts w:ascii="Times New Roman" w:eastAsia="Times New Roman" w:hAnsi="Times New Roman" w:cs="Times New Roman"/>
          <w:sz w:val="24"/>
          <w:szCs w:val="24"/>
          <w:lang w:eastAsia="pl-PL"/>
        </w:rPr>
        <w:br/>
        <w:t xml:space="preserve">1. Niedopuszczalna jest pod rygorem nieważności zmiana istotnych postanowień niniejszej umowy w stosunku do treści oferty, na podstawie której dokonano wyboru Wykonawcy, chyba że: 1.1. Zamawiający przewidział możliwość dokonania takiej zamiany w ogłoszeniu o zamówieniu lub Specyfikacji Istotnych Warunków Zamówienia poprzez określenie ich zakresu, charakteru oraz warunków wprowadzenia takich zmian, 1.2. Wynikają one z zapisów art. 144 ustawy prawo zamówień publicznych. 2. Zamawiający przewiduje możliwość zmiany umowy w przypadku: 2.1 zmiany terminu realizacji umowy w przypadku zmiany (modyfikacji) opisu przedmiotu zamówienia, w przypadku powstania jakiejś niekompatybilności, niespójności technicznej/ technologicznej, których przyczyną był błędny opis przedmiotu zamówienia, o czas niezbędny do dostosowania się wykonawcy do zmiany, uzgodniony z Zamawiającym; 2.2 zmiany terminu na skutek działań osób trzecich lub organów władzy publicznej, które spowodują przerwanie lub czasowe zawieszenie realizacji zamówienia; 2.3 zmiany terminu w przypadku wystąpienia okoliczności, których żadna ze stron nie mogła przewidzieć pomimo zachowania należytej staranności ani przy zachowaniu należytej staranności im zapobiec. 2.4 zmiany terminu w przypadku obiektywnej niemożliwości dostarczenia przez Wykonawcę towaru wskazanego w ofercie z powodu braku jego dostępności na rynku, co zostanie potwierdzone przez jego producenta; o czas niezbędny (uzgodniony z Zamawiającym) na dostarczenie przez Wykonawcę zamiennego towaru o parametrach technicznych nie gorszych i cenie nie wyższej niż wynikającej z oferty. 2.5 zmiany terminu realizacji umowy w przypadku wystąpienia przestojów i opóźnień zawinionych przez Zamawiającego, 2.6 w przypadku urzędowej zmiany stawki VAT. 2.7 zmniejszenia zakresu wynagrodzenia z przyczyn o obiektywnym charakterze, 2.8 istotnej zmiany okoliczności powodującej, że wykonanie części zakresu realizacji umowy nie leży w interesie publicznym, czego nie można było przewidzieć w chwili jego zawarcia 2.9 zmiana formy zabezpieczenia umowy: zmiana przewidziana w art. 149 ustawy pzp. 3. Wszelkie </w:t>
      </w:r>
      <w:r w:rsidRPr="0060636C">
        <w:rPr>
          <w:rFonts w:ascii="Times New Roman" w:eastAsia="Times New Roman" w:hAnsi="Times New Roman" w:cs="Times New Roman"/>
          <w:sz w:val="24"/>
          <w:szCs w:val="24"/>
          <w:lang w:eastAsia="pl-PL"/>
        </w:rPr>
        <w:lastRenderedPageBreak/>
        <w:t xml:space="preserve">zmiany umowy mogą być dokonane jedynie za zgodą obu Stron w formie pisemnej pod rygorem nieważności. 4. Zmiana umowy dokonana z naruszeniem postanowień zawartych w ust. 2, jest nieważna. </w:t>
      </w: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b/>
          <w:bCs/>
          <w:sz w:val="24"/>
          <w:szCs w:val="24"/>
          <w:lang w:eastAsia="pl-PL"/>
        </w:rPr>
        <w:t xml:space="preserve">IV.6) INFORMACJE ADMINISTRACYJNE </w:t>
      </w: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b/>
          <w:bCs/>
          <w:sz w:val="24"/>
          <w:szCs w:val="24"/>
          <w:lang w:eastAsia="pl-PL"/>
        </w:rPr>
        <w:t xml:space="preserve">IV.6.1) Sposób udostępniania informacji o charakterze poufnym </w:t>
      </w:r>
      <w:r w:rsidRPr="0060636C">
        <w:rPr>
          <w:rFonts w:ascii="Times New Roman" w:eastAsia="Times New Roman" w:hAnsi="Times New Roman" w:cs="Times New Roman"/>
          <w:i/>
          <w:iCs/>
          <w:sz w:val="24"/>
          <w:szCs w:val="24"/>
          <w:lang w:eastAsia="pl-PL"/>
        </w:rPr>
        <w:t xml:space="preserve">(jeżeli dotyczy): </w:t>
      </w: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b/>
          <w:bCs/>
          <w:sz w:val="24"/>
          <w:szCs w:val="24"/>
          <w:lang w:eastAsia="pl-PL"/>
        </w:rPr>
        <w:t>Środki służące ochronie informacji o charakterze poufnym</w:t>
      </w:r>
      <w:r w:rsidRPr="0060636C">
        <w:rPr>
          <w:rFonts w:ascii="Times New Roman" w:eastAsia="Times New Roman" w:hAnsi="Times New Roman" w:cs="Times New Roman"/>
          <w:sz w:val="24"/>
          <w:szCs w:val="24"/>
          <w:lang w:eastAsia="pl-PL"/>
        </w:rPr>
        <w:t xml:space="preserve"> </w:t>
      </w: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0636C">
        <w:rPr>
          <w:rFonts w:ascii="Times New Roman" w:eastAsia="Times New Roman" w:hAnsi="Times New Roman" w:cs="Times New Roman"/>
          <w:sz w:val="24"/>
          <w:szCs w:val="24"/>
          <w:lang w:eastAsia="pl-PL"/>
        </w:rPr>
        <w:br/>
        <w:t xml:space="preserve">Data: 2018-08-16, godzina: 09:00, </w:t>
      </w:r>
      <w:r w:rsidRPr="0060636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0636C">
        <w:rPr>
          <w:rFonts w:ascii="Times New Roman" w:eastAsia="Times New Roman" w:hAnsi="Times New Roman" w:cs="Times New Roman"/>
          <w:sz w:val="24"/>
          <w:szCs w:val="24"/>
          <w:lang w:eastAsia="pl-PL"/>
        </w:rPr>
        <w:br/>
        <w:t xml:space="preserve">Nie </w:t>
      </w:r>
      <w:r w:rsidRPr="0060636C">
        <w:rPr>
          <w:rFonts w:ascii="Times New Roman" w:eastAsia="Times New Roman" w:hAnsi="Times New Roman" w:cs="Times New Roman"/>
          <w:sz w:val="24"/>
          <w:szCs w:val="24"/>
          <w:lang w:eastAsia="pl-PL"/>
        </w:rPr>
        <w:br/>
        <w:t xml:space="preserve">Wskazać powody: </w:t>
      </w: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0636C">
        <w:rPr>
          <w:rFonts w:ascii="Times New Roman" w:eastAsia="Times New Roman" w:hAnsi="Times New Roman" w:cs="Times New Roman"/>
          <w:sz w:val="24"/>
          <w:szCs w:val="24"/>
          <w:lang w:eastAsia="pl-PL"/>
        </w:rPr>
        <w:br/>
        <w:t xml:space="preserve">&gt; Język polski. Dokumenty sporządzone w języku obcym, muszą składane wraz z tłumaczeniem na język polski </w:t>
      </w: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b/>
          <w:bCs/>
          <w:sz w:val="24"/>
          <w:szCs w:val="24"/>
          <w:lang w:eastAsia="pl-PL"/>
        </w:rPr>
        <w:t xml:space="preserve">IV.6.3) Termin związania ofertą: </w:t>
      </w:r>
      <w:r w:rsidRPr="0060636C">
        <w:rPr>
          <w:rFonts w:ascii="Times New Roman" w:eastAsia="Times New Roman" w:hAnsi="Times New Roman" w:cs="Times New Roman"/>
          <w:sz w:val="24"/>
          <w:szCs w:val="24"/>
          <w:lang w:eastAsia="pl-PL"/>
        </w:rPr>
        <w:t xml:space="preserve">do: okres w dniach: 30 (od ostatecznego terminu składania ofert) </w:t>
      </w: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0636C">
        <w:rPr>
          <w:rFonts w:ascii="Times New Roman" w:eastAsia="Times New Roman" w:hAnsi="Times New Roman" w:cs="Times New Roman"/>
          <w:sz w:val="24"/>
          <w:szCs w:val="24"/>
          <w:lang w:eastAsia="pl-PL"/>
        </w:rPr>
        <w:t xml:space="preserve"> Nie </w:t>
      </w: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0636C">
        <w:rPr>
          <w:rFonts w:ascii="Times New Roman" w:eastAsia="Times New Roman" w:hAnsi="Times New Roman" w:cs="Times New Roman"/>
          <w:sz w:val="24"/>
          <w:szCs w:val="24"/>
          <w:lang w:eastAsia="pl-PL"/>
        </w:rPr>
        <w:t xml:space="preserve"> Nie </w:t>
      </w: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b/>
          <w:bCs/>
          <w:sz w:val="24"/>
          <w:szCs w:val="24"/>
          <w:lang w:eastAsia="pl-PL"/>
        </w:rPr>
        <w:t>IV.6.6) Informacje dodatkowe:</w:t>
      </w:r>
      <w:r w:rsidRPr="0060636C">
        <w:rPr>
          <w:rFonts w:ascii="Times New Roman" w:eastAsia="Times New Roman" w:hAnsi="Times New Roman" w:cs="Times New Roman"/>
          <w:sz w:val="24"/>
          <w:szCs w:val="24"/>
          <w:lang w:eastAsia="pl-PL"/>
        </w:rPr>
        <w:t xml:space="preserve"> </w:t>
      </w:r>
      <w:r w:rsidRPr="0060636C">
        <w:rPr>
          <w:rFonts w:ascii="Times New Roman" w:eastAsia="Times New Roman" w:hAnsi="Times New Roman" w:cs="Times New Roman"/>
          <w:sz w:val="24"/>
          <w:szCs w:val="24"/>
          <w:lang w:eastAsia="pl-PL"/>
        </w:rPr>
        <w:br/>
        <w:t xml:space="preserve">Otwarcie ofert odbędzie się w dniu 16.08.2018 r. o godz. 9:30 </w:t>
      </w:r>
    </w:p>
    <w:p w:rsidR="00ED166E" w:rsidRDefault="00ED166E" w:rsidP="0060636C">
      <w:pPr>
        <w:spacing w:after="0" w:line="240" w:lineRule="auto"/>
        <w:jc w:val="center"/>
        <w:rPr>
          <w:rFonts w:ascii="Times New Roman" w:eastAsia="Times New Roman" w:hAnsi="Times New Roman" w:cs="Times New Roman"/>
          <w:sz w:val="24"/>
          <w:szCs w:val="24"/>
          <w:u w:val="single"/>
          <w:lang w:eastAsia="pl-PL"/>
        </w:rPr>
      </w:pPr>
    </w:p>
    <w:p w:rsidR="0060636C" w:rsidRPr="0060636C" w:rsidRDefault="0060636C" w:rsidP="0060636C">
      <w:pPr>
        <w:spacing w:after="0" w:line="240" w:lineRule="auto"/>
        <w:jc w:val="center"/>
        <w:rPr>
          <w:rFonts w:ascii="Times New Roman" w:eastAsia="Times New Roman" w:hAnsi="Times New Roman" w:cs="Times New Roman"/>
          <w:sz w:val="24"/>
          <w:szCs w:val="24"/>
          <w:lang w:eastAsia="pl-PL"/>
        </w:rPr>
      </w:pPr>
      <w:r w:rsidRPr="0060636C">
        <w:rPr>
          <w:rFonts w:ascii="Times New Roman" w:eastAsia="Times New Roman" w:hAnsi="Times New Roman" w:cs="Times New Roman"/>
          <w:sz w:val="24"/>
          <w:szCs w:val="24"/>
          <w:u w:val="single"/>
          <w:lang w:eastAsia="pl-PL"/>
        </w:rPr>
        <w:t xml:space="preserve">ZAŁĄCZNIK I - INFORMACJE DOTYCZĄCE OFERT CZĘŚCIOWYCH </w:t>
      </w:r>
    </w:p>
    <w:p w:rsidR="0060636C" w:rsidRPr="0060636C" w:rsidRDefault="0060636C" w:rsidP="0060636C">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2055"/>
      </w:tblGrid>
      <w:tr w:rsidR="0060636C" w:rsidRPr="0060636C" w:rsidTr="0060636C">
        <w:trPr>
          <w:tblCellSpacing w:w="15" w:type="dxa"/>
        </w:trPr>
        <w:tc>
          <w:tcPr>
            <w:tcW w:w="0" w:type="auto"/>
            <w:vAlign w:val="center"/>
            <w:hideMark/>
          </w:tcPr>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b/>
                <w:bCs/>
                <w:sz w:val="24"/>
                <w:szCs w:val="24"/>
                <w:lang w:eastAsia="pl-PL"/>
              </w:rPr>
              <w:t xml:space="preserve">Część nr: </w:t>
            </w:r>
          </w:p>
        </w:tc>
        <w:tc>
          <w:tcPr>
            <w:tcW w:w="0" w:type="auto"/>
            <w:vAlign w:val="center"/>
            <w:hideMark/>
          </w:tcPr>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sz w:val="24"/>
                <w:szCs w:val="24"/>
                <w:lang w:eastAsia="pl-PL"/>
              </w:rPr>
              <w:t>1</w:t>
            </w:r>
          </w:p>
        </w:tc>
        <w:tc>
          <w:tcPr>
            <w:tcW w:w="0" w:type="auto"/>
            <w:vAlign w:val="center"/>
            <w:hideMark/>
          </w:tcPr>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b/>
                <w:bCs/>
                <w:sz w:val="24"/>
                <w:szCs w:val="24"/>
                <w:lang w:eastAsia="pl-PL"/>
              </w:rPr>
              <w:t xml:space="preserve">Nazwa: </w:t>
            </w:r>
          </w:p>
        </w:tc>
        <w:tc>
          <w:tcPr>
            <w:tcW w:w="0" w:type="auto"/>
            <w:vAlign w:val="center"/>
            <w:hideMark/>
          </w:tcPr>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sz w:val="24"/>
                <w:szCs w:val="24"/>
                <w:lang w:eastAsia="pl-PL"/>
              </w:rPr>
              <w:t>Sprzęt elektroniczny</w:t>
            </w:r>
          </w:p>
        </w:tc>
      </w:tr>
    </w:tbl>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b/>
          <w:bCs/>
          <w:sz w:val="24"/>
          <w:szCs w:val="24"/>
          <w:lang w:eastAsia="pl-PL"/>
        </w:rPr>
        <w:t xml:space="preserve">1) Krótki opis przedmiotu zamówienia </w:t>
      </w:r>
      <w:r w:rsidRPr="0060636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0636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60636C">
        <w:rPr>
          <w:rFonts w:ascii="Times New Roman" w:eastAsia="Times New Roman" w:hAnsi="Times New Roman" w:cs="Times New Roman"/>
          <w:sz w:val="24"/>
          <w:szCs w:val="24"/>
          <w:lang w:eastAsia="pl-PL"/>
        </w:rPr>
        <w:t xml:space="preserve">1. Dostarczony sprzęt musi spełniać następujące warunki: 1) posiadać deklarację CE – deklaracja Conformité Européenne 2) posiadać certyfikat ISO9001 dla producenta sprzętu 3) spełniać wymogi normy Energy Star 5.0 (dla komputerów przenośnych) 4) być fabrycznie nowe i wolne od obciążeń prawami osób trzecich 5) posiadać dołączone niezbędne instrukcje i materiały dotyczące użytkowania, w języku polskim 2.Ponadto Wykonawca sporządzając ofertę i dobierając poszczególne urządzenia (wyposażenia) musi uwzględnić fakt, iż niektóre z nich będą musiały ze sobą współpracować (być kompatybilne ze sobą) np. tablica interaktywna musi współpracować z projektorem) 3.Dostawa sprzętu odbywa się na koszt wykonawcy. Cena sprzętu winna uwzględniać wszelkie koszty związane z dostarczeniem sprzętu do Zespołu Szkół Zawodowych w Węgorzewie. 4.Sprzęt należy dostarczyć w terminie do……………… zgodnie z treścią oferty 5.Zamawiający samodzielnie </w:t>
      </w:r>
      <w:r w:rsidRPr="0060636C">
        <w:rPr>
          <w:rFonts w:ascii="Times New Roman" w:eastAsia="Times New Roman" w:hAnsi="Times New Roman" w:cs="Times New Roman"/>
          <w:sz w:val="24"/>
          <w:szCs w:val="24"/>
          <w:lang w:eastAsia="pl-PL"/>
        </w:rPr>
        <w:lastRenderedPageBreak/>
        <w:t>dokona podłączenia sprzętu, oraz jego konfigurację. 6. Gwarancja i serwis: Wykonawca udzieli min. 2 lata gwarancji na dostarczony sprzęt udzielonej na piśmie od daty odbioru potwierdzonego protokołem/protokołami odbioru 7. Szczegółowy opis przedmiotu zamówienia określa załącznik nr 1 (1.1 oraz 1.3) do SIWZ.</w:t>
      </w: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b/>
          <w:bCs/>
          <w:sz w:val="24"/>
          <w:szCs w:val="24"/>
          <w:lang w:eastAsia="pl-PL"/>
        </w:rPr>
        <w:t xml:space="preserve">2) Wspólny Słownik Zamówień(CPV): </w:t>
      </w:r>
      <w:r w:rsidRPr="0060636C">
        <w:rPr>
          <w:rFonts w:ascii="Times New Roman" w:eastAsia="Times New Roman" w:hAnsi="Times New Roman" w:cs="Times New Roman"/>
          <w:sz w:val="24"/>
          <w:szCs w:val="24"/>
          <w:lang w:eastAsia="pl-PL"/>
        </w:rPr>
        <w:t xml:space="preserve">31710000-6, </w:t>
      </w: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b/>
          <w:bCs/>
          <w:sz w:val="24"/>
          <w:szCs w:val="24"/>
          <w:lang w:eastAsia="pl-PL"/>
        </w:rPr>
        <w:t>3) Wartość części zamówienia(jeżeli zamawiający podaje informacje o wartości zamówienia):</w:t>
      </w:r>
      <w:r w:rsidRPr="0060636C">
        <w:rPr>
          <w:rFonts w:ascii="Times New Roman" w:eastAsia="Times New Roman" w:hAnsi="Times New Roman" w:cs="Times New Roman"/>
          <w:sz w:val="24"/>
          <w:szCs w:val="24"/>
          <w:lang w:eastAsia="pl-PL"/>
        </w:rPr>
        <w:br/>
        <w:t xml:space="preserve">Wartość bez VAT: </w:t>
      </w:r>
      <w:r w:rsidRPr="0060636C">
        <w:rPr>
          <w:rFonts w:ascii="Times New Roman" w:eastAsia="Times New Roman" w:hAnsi="Times New Roman" w:cs="Times New Roman"/>
          <w:sz w:val="24"/>
          <w:szCs w:val="24"/>
          <w:lang w:eastAsia="pl-PL"/>
        </w:rPr>
        <w:br/>
        <w:t xml:space="preserve">Waluta: </w:t>
      </w: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b/>
          <w:bCs/>
          <w:sz w:val="24"/>
          <w:szCs w:val="24"/>
          <w:lang w:eastAsia="pl-PL"/>
        </w:rPr>
        <w:t xml:space="preserve">4) Czas trwania lub termin wykonania: </w:t>
      </w:r>
      <w:r w:rsidRPr="0060636C">
        <w:rPr>
          <w:rFonts w:ascii="Times New Roman" w:eastAsia="Times New Roman" w:hAnsi="Times New Roman" w:cs="Times New Roman"/>
          <w:sz w:val="24"/>
          <w:szCs w:val="24"/>
          <w:lang w:eastAsia="pl-PL"/>
        </w:rPr>
        <w:br/>
        <w:t xml:space="preserve">okres w miesiącach: </w:t>
      </w:r>
      <w:r w:rsidRPr="0060636C">
        <w:rPr>
          <w:rFonts w:ascii="Times New Roman" w:eastAsia="Times New Roman" w:hAnsi="Times New Roman" w:cs="Times New Roman"/>
          <w:sz w:val="24"/>
          <w:szCs w:val="24"/>
          <w:lang w:eastAsia="pl-PL"/>
        </w:rPr>
        <w:br/>
        <w:t xml:space="preserve">okres w dniach: </w:t>
      </w:r>
      <w:r w:rsidRPr="0060636C">
        <w:rPr>
          <w:rFonts w:ascii="Times New Roman" w:eastAsia="Times New Roman" w:hAnsi="Times New Roman" w:cs="Times New Roman"/>
          <w:sz w:val="24"/>
          <w:szCs w:val="24"/>
          <w:lang w:eastAsia="pl-PL"/>
        </w:rPr>
        <w:br/>
        <w:t xml:space="preserve">data rozpoczęcia: </w:t>
      </w:r>
      <w:r w:rsidRPr="0060636C">
        <w:rPr>
          <w:rFonts w:ascii="Times New Roman" w:eastAsia="Times New Roman" w:hAnsi="Times New Roman" w:cs="Times New Roman"/>
          <w:sz w:val="24"/>
          <w:szCs w:val="24"/>
          <w:lang w:eastAsia="pl-PL"/>
        </w:rPr>
        <w:br/>
        <w:t>data zakończenia: 2018-09-24</w:t>
      </w: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76"/>
        <w:gridCol w:w="1016"/>
      </w:tblGrid>
      <w:tr w:rsidR="0060636C" w:rsidRPr="0060636C" w:rsidTr="0060636C">
        <w:tc>
          <w:tcPr>
            <w:tcW w:w="0" w:type="auto"/>
            <w:tcBorders>
              <w:top w:val="single" w:sz="6" w:space="0" w:color="000000"/>
              <w:left w:val="single" w:sz="6" w:space="0" w:color="000000"/>
              <w:bottom w:val="single" w:sz="6" w:space="0" w:color="000000"/>
              <w:right w:val="single" w:sz="6" w:space="0" w:color="000000"/>
            </w:tcBorders>
            <w:vAlign w:val="center"/>
            <w:hideMark/>
          </w:tcPr>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sz w:val="24"/>
                <w:szCs w:val="24"/>
                <w:lang w:eastAsia="pl-PL"/>
              </w:rPr>
              <w:t>Znaczenie</w:t>
            </w:r>
          </w:p>
        </w:tc>
      </w:tr>
      <w:tr w:rsidR="0060636C" w:rsidRPr="0060636C" w:rsidTr="0060636C">
        <w:tc>
          <w:tcPr>
            <w:tcW w:w="0" w:type="auto"/>
            <w:tcBorders>
              <w:top w:val="single" w:sz="6" w:space="0" w:color="000000"/>
              <w:left w:val="single" w:sz="6" w:space="0" w:color="000000"/>
              <w:bottom w:val="single" w:sz="6" w:space="0" w:color="000000"/>
              <w:right w:val="single" w:sz="6" w:space="0" w:color="000000"/>
            </w:tcBorders>
            <w:vAlign w:val="center"/>
            <w:hideMark/>
          </w:tcPr>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sz w:val="24"/>
                <w:szCs w:val="24"/>
                <w:lang w:eastAsia="pl-PL"/>
              </w:rPr>
              <w:t>60,00</w:t>
            </w:r>
          </w:p>
        </w:tc>
      </w:tr>
      <w:tr w:rsidR="0060636C" w:rsidRPr="0060636C" w:rsidTr="0060636C">
        <w:tc>
          <w:tcPr>
            <w:tcW w:w="0" w:type="auto"/>
            <w:tcBorders>
              <w:top w:val="single" w:sz="6" w:space="0" w:color="000000"/>
              <w:left w:val="single" w:sz="6" w:space="0" w:color="000000"/>
              <w:bottom w:val="single" w:sz="6" w:space="0" w:color="000000"/>
              <w:right w:val="single" w:sz="6" w:space="0" w:color="000000"/>
            </w:tcBorders>
            <w:vAlign w:val="center"/>
            <w:hideMark/>
          </w:tcPr>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sz w:val="24"/>
                <w:szCs w:val="24"/>
                <w:lang w:eastAsia="pl-PL"/>
              </w:rPr>
              <w:t>40,00</w:t>
            </w:r>
          </w:p>
        </w:tc>
      </w:tr>
    </w:tbl>
    <w:p w:rsidR="0060636C" w:rsidRPr="0060636C" w:rsidRDefault="0060636C" w:rsidP="0060636C">
      <w:pPr>
        <w:spacing w:after="24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b/>
          <w:bCs/>
          <w:sz w:val="24"/>
          <w:szCs w:val="24"/>
          <w:lang w:eastAsia="pl-PL"/>
        </w:rPr>
        <w:t>6) INFORMACJE DODATKOWE:</w:t>
      </w:r>
      <w:r w:rsidRPr="0060636C">
        <w:rPr>
          <w:rFonts w:ascii="Times New Roman" w:eastAsia="Times New Roman" w:hAnsi="Times New Roman" w:cs="Times New Roman"/>
          <w:sz w:val="24"/>
          <w:szCs w:val="24"/>
          <w:lang w:eastAsia="pl-PL"/>
        </w:rPr>
        <w:t xml:space="preserve">Termin realizacji zamówienia jest jednym z kryteriów oceny ofert. Najdłuższy, dopuszczony przez Zamawiającego termin realizacji zamówienia: do dnia 24.09.2018 r. (dla każdej części zamówienia). Wiążący termin wykonania zamówienia będzie wynikał z oferty Wykonawcy, jednakże nie może on przekroczyć daty wskazanej powyżej. </w:t>
      </w:r>
      <w:r w:rsidRPr="0060636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828"/>
        <w:gridCol w:w="180"/>
        <w:gridCol w:w="834"/>
        <w:gridCol w:w="7320"/>
      </w:tblGrid>
      <w:tr w:rsidR="0060636C" w:rsidRPr="0060636C" w:rsidTr="0060636C">
        <w:trPr>
          <w:tblCellSpacing w:w="15" w:type="dxa"/>
        </w:trPr>
        <w:tc>
          <w:tcPr>
            <w:tcW w:w="0" w:type="auto"/>
            <w:vAlign w:val="center"/>
            <w:hideMark/>
          </w:tcPr>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b/>
                <w:bCs/>
                <w:sz w:val="24"/>
                <w:szCs w:val="24"/>
                <w:lang w:eastAsia="pl-PL"/>
              </w:rPr>
              <w:t xml:space="preserve">Część nr: </w:t>
            </w:r>
          </w:p>
        </w:tc>
        <w:tc>
          <w:tcPr>
            <w:tcW w:w="0" w:type="auto"/>
            <w:vAlign w:val="center"/>
            <w:hideMark/>
          </w:tcPr>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sz w:val="24"/>
                <w:szCs w:val="24"/>
                <w:lang w:eastAsia="pl-PL"/>
              </w:rPr>
              <w:t>2</w:t>
            </w:r>
          </w:p>
        </w:tc>
        <w:tc>
          <w:tcPr>
            <w:tcW w:w="0" w:type="auto"/>
            <w:vAlign w:val="center"/>
            <w:hideMark/>
          </w:tcPr>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b/>
                <w:bCs/>
                <w:sz w:val="24"/>
                <w:szCs w:val="24"/>
                <w:lang w:eastAsia="pl-PL"/>
              </w:rPr>
              <w:t xml:space="preserve">Nazwa: </w:t>
            </w:r>
          </w:p>
        </w:tc>
        <w:tc>
          <w:tcPr>
            <w:tcW w:w="0" w:type="auto"/>
            <w:vAlign w:val="center"/>
            <w:hideMark/>
          </w:tcPr>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sz w:val="24"/>
                <w:szCs w:val="24"/>
                <w:lang w:eastAsia="pl-PL"/>
              </w:rPr>
              <w:t>Sieć elektryczna i informatyczna pracowni rysunku technicznego (pracownia komputerowa) i pracowni turystyczno – geograficznej i obsługi turystycznej</w:t>
            </w:r>
          </w:p>
        </w:tc>
      </w:tr>
    </w:tbl>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b/>
          <w:bCs/>
          <w:sz w:val="24"/>
          <w:szCs w:val="24"/>
          <w:lang w:eastAsia="pl-PL"/>
        </w:rPr>
        <w:t xml:space="preserve">1) Krótki opis przedmiotu zamówienia </w:t>
      </w:r>
      <w:r w:rsidRPr="0060636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0636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60636C">
        <w:rPr>
          <w:rFonts w:ascii="Times New Roman" w:eastAsia="Times New Roman" w:hAnsi="Times New Roman" w:cs="Times New Roman"/>
          <w:sz w:val="24"/>
          <w:szCs w:val="24"/>
          <w:lang w:eastAsia="pl-PL"/>
        </w:rPr>
        <w:t xml:space="preserve">Dostarczony do zamawiającego sprzęt elektroniczny musi spełniać następujące warunki: 1) posiadać deklarację CE – deklaracja Conformité Européenne 2) posiadać certyfikat ISO9001 dla producenta sprzętu 3) być fabrycznie nowe i wolne od obciążeń prawami osób trzecich 4) posiadać dołączone niezbędne instrukcje i materiały dotyczące użytkowania, w języku polskim 2.Ponadto Wykonawca sporządzając ofertę i dobierając poszczególne urządzenia (wyposażenia) musi uwzględnić fakt, iż niektóre z nich będą musiały ze sobą współpracować (być kompatybilne ze sobą) 3.Dostawa sprzętu odbywa się na koszt oferenta (cena sprzętu winna uwzględniać wszelkie koszty związane z dostarczeniem sprzętu do Zespołu Szkół Zawodowych w Węgorzewie). 4.Montaż sieci elektrycznej i teleinformatycznej należy wykonać w terminie do …zgodnie z treścią oferty 5.Urządzenia sieciowe należy dostarczyć w terminie do …zgodnie z treścią oferty 6.Zamawiający samodzielnie dokona konfiguracji urządzeń sieciowych. 7. Szczegółowy opis przedmiotu zamówienia określa załącznik nr 1 (1.2 oraz 1.3) do SIWZ. Gwarancja i serwis: Wykonawca udzieli min. 3 lata gwarancji na sieć elektryczną, teleinformatyczną oraz dostarczony sprzęt udzielonej na piśmie od daty odbioru potwierdzonego protokołem/protokołami odbioru </w:t>
      </w: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b/>
          <w:bCs/>
          <w:sz w:val="24"/>
          <w:szCs w:val="24"/>
          <w:lang w:eastAsia="pl-PL"/>
        </w:rPr>
        <w:t xml:space="preserve">2) Wspólny Słownik Zamówień(CPV): </w:t>
      </w:r>
      <w:r w:rsidRPr="0060636C">
        <w:rPr>
          <w:rFonts w:ascii="Times New Roman" w:eastAsia="Times New Roman" w:hAnsi="Times New Roman" w:cs="Times New Roman"/>
          <w:sz w:val="24"/>
          <w:szCs w:val="24"/>
          <w:lang w:eastAsia="pl-PL"/>
        </w:rPr>
        <w:t xml:space="preserve">32410000-0, </w:t>
      </w: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60636C">
        <w:rPr>
          <w:rFonts w:ascii="Times New Roman" w:eastAsia="Times New Roman" w:hAnsi="Times New Roman" w:cs="Times New Roman"/>
          <w:b/>
          <w:bCs/>
          <w:sz w:val="24"/>
          <w:szCs w:val="24"/>
          <w:lang w:eastAsia="pl-PL"/>
        </w:rPr>
        <w:lastRenderedPageBreak/>
        <w:t>zamówienia):</w:t>
      </w:r>
      <w:r w:rsidRPr="0060636C">
        <w:rPr>
          <w:rFonts w:ascii="Times New Roman" w:eastAsia="Times New Roman" w:hAnsi="Times New Roman" w:cs="Times New Roman"/>
          <w:sz w:val="24"/>
          <w:szCs w:val="24"/>
          <w:lang w:eastAsia="pl-PL"/>
        </w:rPr>
        <w:br/>
        <w:t xml:space="preserve">Wartość bez VAT: </w:t>
      </w:r>
      <w:r w:rsidRPr="0060636C">
        <w:rPr>
          <w:rFonts w:ascii="Times New Roman" w:eastAsia="Times New Roman" w:hAnsi="Times New Roman" w:cs="Times New Roman"/>
          <w:sz w:val="24"/>
          <w:szCs w:val="24"/>
          <w:lang w:eastAsia="pl-PL"/>
        </w:rPr>
        <w:br/>
        <w:t xml:space="preserve">Waluta: </w:t>
      </w: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b/>
          <w:bCs/>
          <w:sz w:val="24"/>
          <w:szCs w:val="24"/>
          <w:lang w:eastAsia="pl-PL"/>
        </w:rPr>
        <w:t xml:space="preserve">4) Czas trwania lub termin wykonania: </w:t>
      </w:r>
      <w:r w:rsidRPr="0060636C">
        <w:rPr>
          <w:rFonts w:ascii="Times New Roman" w:eastAsia="Times New Roman" w:hAnsi="Times New Roman" w:cs="Times New Roman"/>
          <w:sz w:val="24"/>
          <w:szCs w:val="24"/>
          <w:lang w:eastAsia="pl-PL"/>
        </w:rPr>
        <w:br/>
        <w:t xml:space="preserve">okres w miesiącach: </w:t>
      </w:r>
      <w:r w:rsidRPr="0060636C">
        <w:rPr>
          <w:rFonts w:ascii="Times New Roman" w:eastAsia="Times New Roman" w:hAnsi="Times New Roman" w:cs="Times New Roman"/>
          <w:sz w:val="24"/>
          <w:szCs w:val="24"/>
          <w:lang w:eastAsia="pl-PL"/>
        </w:rPr>
        <w:br/>
        <w:t xml:space="preserve">okres w dniach: </w:t>
      </w:r>
      <w:r w:rsidRPr="0060636C">
        <w:rPr>
          <w:rFonts w:ascii="Times New Roman" w:eastAsia="Times New Roman" w:hAnsi="Times New Roman" w:cs="Times New Roman"/>
          <w:sz w:val="24"/>
          <w:szCs w:val="24"/>
          <w:lang w:eastAsia="pl-PL"/>
        </w:rPr>
        <w:br/>
        <w:t xml:space="preserve">data rozpoczęcia: </w:t>
      </w:r>
      <w:r w:rsidRPr="0060636C">
        <w:rPr>
          <w:rFonts w:ascii="Times New Roman" w:eastAsia="Times New Roman" w:hAnsi="Times New Roman" w:cs="Times New Roman"/>
          <w:sz w:val="24"/>
          <w:szCs w:val="24"/>
          <w:lang w:eastAsia="pl-PL"/>
        </w:rPr>
        <w:br/>
        <w:t>data zakończenia: 2018-09-24</w:t>
      </w: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76"/>
        <w:gridCol w:w="1016"/>
      </w:tblGrid>
      <w:tr w:rsidR="0060636C" w:rsidRPr="0060636C" w:rsidTr="0060636C">
        <w:tc>
          <w:tcPr>
            <w:tcW w:w="0" w:type="auto"/>
            <w:tcBorders>
              <w:top w:val="single" w:sz="6" w:space="0" w:color="000000"/>
              <w:left w:val="single" w:sz="6" w:space="0" w:color="000000"/>
              <w:bottom w:val="single" w:sz="6" w:space="0" w:color="000000"/>
              <w:right w:val="single" w:sz="6" w:space="0" w:color="000000"/>
            </w:tcBorders>
            <w:vAlign w:val="center"/>
            <w:hideMark/>
          </w:tcPr>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sz w:val="24"/>
                <w:szCs w:val="24"/>
                <w:lang w:eastAsia="pl-PL"/>
              </w:rPr>
              <w:t>Znaczenie</w:t>
            </w:r>
          </w:p>
        </w:tc>
      </w:tr>
      <w:tr w:rsidR="0060636C" w:rsidRPr="0060636C" w:rsidTr="0060636C">
        <w:tc>
          <w:tcPr>
            <w:tcW w:w="0" w:type="auto"/>
            <w:tcBorders>
              <w:top w:val="single" w:sz="6" w:space="0" w:color="000000"/>
              <w:left w:val="single" w:sz="6" w:space="0" w:color="000000"/>
              <w:bottom w:val="single" w:sz="6" w:space="0" w:color="000000"/>
              <w:right w:val="single" w:sz="6" w:space="0" w:color="000000"/>
            </w:tcBorders>
            <w:vAlign w:val="center"/>
            <w:hideMark/>
          </w:tcPr>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sz w:val="24"/>
                <w:szCs w:val="24"/>
                <w:lang w:eastAsia="pl-PL"/>
              </w:rPr>
              <w:t>60,00</w:t>
            </w:r>
          </w:p>
        </w:tc>
      </w:tr>
      <w:tr w:rsidR="0060636C" w:rsidRPr="0060636C" w:rsidTr="0060636C">
        <w:tc>
          <w:tcPr>
            <w:tcW w:w="0" w:type="auto"/>
            <w:tcBorders>
              <w:top w:val="single" w:sz="6" w:space="0" w:color="000000"/>
              <w:left w:val="single" w:sz="6" w:space="0" w:color="000000"/>
              <w:bottom w:val="single" w:sz="6" w:space="0" w:color="000000"/>
              <w:right w:val="single" w:sz="6" w:space="0" w:color="000000"/>
            </w:tcBorders>
            <w:vAlign w:val="center"/>
            <w:hideMark/>
          </w:tcPr>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636C" w:rsidRPr="0060636C" w:rsidRDefault="0060636C" w:rsidP="0060636C">
            <w:pPr>
              <w:spacing w:after="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sz w:val="24"/>
                <w:szCs w:val="24"/>
                <w:lang w:eastAsia="pl-PL"/>
              </w:rPr>
              <w:t>40,00</w:t>
            </w:r>
          </w:p>
        </w:tc>
      </w:tr>
    </w:tbl>
    <w:p w:rsidR="0060636C" w:rsidRPr="0060636C" w:rsidRDefault="0060636C" w:rsidP="0060636C">
      <w:pPr>
        <w:spacing w:after="240" w:line="240" w:lineRule="auto"/>
        <w:rPr>
          <w:rFonts w:ascii="Times New Roman" w:eastAsia="Times New Roman" w:hAnsi="Times New Roman" w:cs="Times New Roman"/>
          <w:sz w:val="24"/>
          <w:szCs w:val="24"/>
          <w:lang w:eastAsia="pl-PL"/>
        </w:rPr>
      </w:pPr>
      <w:r w:rsidRPr="0060636C">
        <w:rPr>
          <w:rFonts w:ascii="Times New Roman" w:eastAsia="Times New Roman" w:hAnsi="Times New Roman" w:cs="Times New Roman"/>
          <w:sz w:val="24"/>
          <w:szCs w:val="24"/>
          <w:lang w:eastAsia="pl-PL"/>
        </w:rPr>
        <w:br/>
      </w:r>
      <w:r w:rsidRPr="0060636C">
        <w:rPr>
          <w:rFonts w:ascii="Times New Roman" w:eastAsia="Times New Roman" w:hAnsi="Times New Roman" w:cs="Times New Roman"/>
          <w:b/>
          <w:bCs/>
          <w:sz w:val="24"/>
          <w:szCs w:val="24"/>
          <w:lang w:eastAsia="pl-PL"/>
        </w:rPr>
        <w:t>6) INFORMACJE DODATKOWE:</w:t>
      </w:r>
      <w:r w:rsidR="008F70AB">
        <w:rPr>
          <w:rFonts w:ascii="Times New Roman" w:eastAsia="Times New Roman" w:hAnsi="Times New Roman" w:cs="Times New Roman"/>
          <w:b/>
          <w:bCs/>
          <w:sz w:val="24"/>
          <w:szCs w:val="24"/>
          <w:lang w:eastAsia="pl-PL"/>
        </w:rPr>
        <w:t xml:space="preserve"> </w:t>
      </w:r>
      <w:r w:rsidRPr="0060636C">
        <w:rPr>
          <w:rFonts w:ascii="Times New Roman" w:eastAsia="Times New Roman" w:hAnsi="Times New Roman" w:cs="Times New Roman"/>
          <w:sz w:val="24"/>
          <w:szCs w:val="24"/>
          <w:lang w:eastAsia="pl-PL"/>
        </w:rPr>
        <w:t xml:space="preserve">Termin realizacji zamówienia jest jednym z kryteriów oceny ofert. Najdłuższy, dopuszczony przez Zamawiającego termin realizacji zamówienia: do dnia 24.09.2018 r. (dla każdej z części zamówienia). Wiążący termin wykonania zamówienia będzie wynikał z oferty Wykonawcy, jednakże nie może on przekroczyć daty wskazanej powyżej. </w:t>
      </w:r>
      <w:r w:rsidRPr="0060636C">
        <w:rPr>
          <w:rFonts w:ascii="Times New Roman" w:eastAsia="Times New Roman" w:hAnsi="Times New Roman" w:cs="Times New Roman"/>
          <w:sz w:val="24"/>
          <w:szCs w:val="24"/>
          <w:lang w:eastAsia="pl-PL"/>
        </w:rPr>
        <w:br/>
      </w:r>
    </w:p>
    <w:p w:rsidR="0060636C" w:rsidRPr="0060636C" w:rsidRDefault="0060636C" w:rsidP="0060636C">
      <w:pPr>
        <w:spacing w:after="240" w:line="240" w:lineRule="auto"/>
        <w:rPr>
          <w:rFonts w:ascii="Times New Roman" w:eastAsia="Times New Roman" w:hAnsi="Times New Roman" w:cs="Times New Roman"/>
          <w:sz w:val="24"/>
          <w:szCs w:val="24"/>
          <w:lang w:eastAsia="pl-PL"/>
        </w:rPr>
      </w:pPr>
    </w:p>
    <w:p w:rsidR="0060636C" w:rsidRPr="0060636C" w:rsidRDefault="0060636C" w:rsidP="0060636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60636C" w:rsidRPr="0060636C" w:rsidTr="0060636C">
        <w:trPr>
          <w:tblCellSpacing w:w="15" w:type="dxa"/>
        </w:trPr>
        <w:tc>
          <w:tcPr>
            <w:tcW w:w="0" w:type="auto"/>
            <w:vAlign w:val="center"/>
            <w:hideMark/>
          </w:tcPr>
          <w:p w:rsidR="0060636C" w:rsidRPr="0060636C" w:rsidRDefault="0060636C" w:rsidP="0060636C">
            <w:pPr>
              <w:spacing w:after="0" w:line="240" w:lineRule="auto"/>
              <w:rPr>
                <w:rFonts w:ascii="Times New Roman" w:eastAsia="Times New Roman" w:hAnsi="Times New Roman" w:cs="Times New Roman"/>
                <w:sz w:val="24"/>
                <w:szCs w:val="24"/>
                <w:lang w:eastAsia="pl-PL"/>
              </w:rPr>
            </w:pPr>
          </w:p>
        </w:tc>
      </w:tr>
    </w:tbl>
    <w:p w:rsidR="008F70AB" w:rsidRPr="00F969F6" w:rsidRDefault="008F70AB" w:rsidP="008F70AB">
      <w:pPr>
        <w:spacing w:after="120" w:line="240" w:lineRule="auto"/>
        <w:rPr>
          <w:rFonts w:ascii="Arial" w:eastAsia="Times New Roman" w:hAnsi="Arial" w:cs="Arial"/>
          <w:b/>
          <w:sz w:val="32"/>
          <w:szCs w:val="32"/>
          <w:lang w:eastAsia="pl-PL"/>
        </w:rPr>
      </w:pPr>
      <w:r w:rsidRPr="00F969F6">
        <w:rPr>
          <w:rFonts w:ascii="Arial" w:eastAsia="Times New Roman" w:hAnsi="Arial" w:cs="Arial"/>
          <w:b/>
          <w:sz w:val="28"/>
          <w:szCs w:val="28"/>
          <w:lang w:eastAsia="pl-PL"/>
        </w:rPr>
        <w:t xml:space="preserve">                  </w:t>
      </w:r>
      <w:r>
        <w:rPr>
          <w:rFonts w:ascii="Arial" w:eastAsia="Times New Roman" w:hAnsi="Arial" w:cs="Arial"/>
          <w:b/>
          <w:sz w:val="28"/>
          <w:szCs w:val="28"/>
          <w:lang w:eastAsia="pl-PL"/>
        </w:rPr>
        <w:t xml:space="preserve">                                                                     </w:t>
      </w:r>
      <w:r w:rsidRPr="00F969F6">
        <w:rPr>
          <w:rFonts w:ascii="Arial" w:eastAsia="Times New Roman" w:hAnsi="Arial" w:cs="Arial"/>
          <w:b/>
          <w:sz w:val="32"/>
          <w:szCs w:val="32"/>
          <w:lang w:eastAsia="pl-PL"/>
        </w:rPr>
        <w:t>STAROSTA</w:t>
      </w:r>
    </w:p>
    <w:p w:rsidR="008F70AB" w:rsidRPr="00F969F6" w:rsidRDefault="008F70AB" w:rsidP="008F70AB">
      <w:pPr>
        <w:spacing w:after="120" w:line="240" w:lineRule="auto"/>
        <w:rPr>
          <w:rFonts w:ascii="Arial" w:eastAsia="Times New Roman" w:hAnsi="Arial" w:cs="Arial"/>
          <w:b/>
          <w:sz w:val="32"/>
          <w:szCs w:val="32"/>
          <w:lang w:eastAsia="pl-PL"/>
        </w:rPr>
      </w:pPr>
      <w:r w:rsidRPr="00F969F6">
        <w:rPr>
          <w:rFonts w:ascii="Arial" w:eastAsia="Times New Roman" w:hAnsi="Arial" w:cs="Arial"/>
          <w:b/>
          <w:sz w:val="32"/>
          <w:szCs w:val="32"/>
          <w:lang w:eastAsia="pl-PL"/>
        </w:rPr>
        <w:t xml:space="preserve">                </w:t>
      </w:r>
      <w:r>
        <w:rPr>
          <w:rFonts w:ascii="Arial" w:eastAsia="Times New Roman" w:hAnsi="Arial" w:cs="Arial"/>
          <w:b/>
          <w:sz w:val="32"/>
          <w:szCs w:val="32"/>
          <w:lang w:eastAsia="pl-PL"/>
        </w:rPr>
        <w:t xml:space="preserve">                                                             </w:t>
      </w:r>
      <w:r w:rsidRPr="00F969F6">
        <w:rPr>
          <w:rFonts w:ascii="Arial" w:eastAsia="Times New Roman" w:hAnsi="Arial" w:cs="Arial"/>
          <w:b/>
          <w:sz w:val="32"/>
          <w:szCs w:val="32"/>
          <w:lang w:eastAsia="pl-PL"/>
        </w:rPr>
        <w:t>Halina Faj</w:t>
      </w:r>
    </w:p>
    <w:p w:rsidR="00914BD6" w:rsidRDefault="00914BD6"/>
    <w:sectPr w:rsidR="00914BD6" w:rsidSect="008F70AB">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0636C"/>
    <w:rsid w:val="005A3D73"/>
    <w:rsid w:val="0060636C"/>
    <w:rsid w:val="008F70AB"/>
    <w:rsid w:val="00914BD6"/>
    <w:rsid w:val="00EB1ABB"/>
    <w:rsid w:val="00ED166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4BD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8F70AB"/>
    <w:pPr>
      <w:tabs>
        <w:tab w:val="center" w:pos="4536"/>
        <w:tab w:val="right" w:pos="9072"/>
      </w:tabs>
      <w:spacing w:after="0" w:line="240" w:lineRule="auto"/>
    </w:pPr>
    <w:rPr>
      <w:rFonts w:ascii="Calibri" w:eastAsia="Calibri" w:hAnsi="Calibri" w:cs="Times New Roman"/>
      <w:sz w:val="20"/>
      <w:szCs w:val="20"/>
      <w:lang/>
    </w:rPr>
  </w:style>
  <w:style w:type="character" w:customStyle="1" w:styleId="NagwekZnak">
    <w:name w:val="Nagłówek Znak"/>
    <w:basedOn w:val="Domylnaczcionkaakapitu"/>
    <w:link w:val="Nagwek"/>
    <w:uiPriority w:val="99"/>
    <w:semiHidden/>
    <w:rsid w:val="008F70AB"/>
    <w:rPr>
      <w:rFonts w:ascii="Calibri" w:eastAsia="Calibri" w:hAnsi="Calibri" w:cs="Times New Roman"/>
      <w:sz w:val="20"/>
      <w:szCs w:val="20"/>
      <w:lang/>
    </w:rPr>
  </w:style>
  <w:style w:type="character" w:styleId="Pogrubienie">
    <w:name w:val="Strong"/>
    <w:basedOn w:val="Domylnaczcionkaakapitu"/>
    <w:qFormat/>
    <w:rsid w:val="008F70AB"/>
    <w:rPr>
      <w:b/>
      <w:bCs/>
    </w:rPr>
  </w:style>
  <w:style w:type="paragraph" w:styleId="Tekstdymka">
    <w:name w:val="Balloon Text"/>
    <w:basedOn w:val="Normalny"/>
    <w:link w:val="TekstdymkaZnak"/>
    <w:uiPriority w:val="99"/>
    <w:semiHidden/>
    <w:unhideWhenUsed/>
    <w:rsid w:val="008F70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70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4169976">
      <w:bodyDiv w:val="1"/>
      <w:marLeft w:val="0"/>
      <w:marRight w:val="0"/>
      <w:marTop w:val="0"/>
      <w:marBottom w:val="0"/>
      <w:divBdr>
        <w:top w:val="none" w:sz="0" w:space="0" w:color="auto"/>
        <w:left w:val="none" w:sz="0" w:space="0" w:color="auto"/>
        <w:bottom w:val="none" w:sz="0" w:space="0" w:color="auto"/>
        <w:right w:val="none" w:sz="0" w:space="0" w:color="auto"/>
      </w:divBdr>
    </w:div>
    <w:div w:id="2075615672">
      <w:bodyDiv w:val="1"/>
      <w:marLeft w:val="0"/>
      <w:marRight w:val="0"/>
      <w:marTop w:val="0"/>
      <w:marBottom w:val="0"/>
      <w:divBdr>
        <w:top w:val="none" w:sz="0" w:space="0" w:color="auto"/>
        <w:left w:val="none" w:sz="0" w:space="0" w:color="auto"/>
        <w:bottom w:val="none" w:sz="0" w:space="0" w:color="auto"/>
        <w:right w:val="none" w:sz="0" w:space="0" w:color="auto"/>
      </w:divBdr>
      <w:divsChild>
        <w:div w:id="1232500567">
          <w:marLeft w:val="0"/>
          <w:marRight w:val="0"/>
          <w:marTop w:val="0"/>
          <w:marBottom w:val="0"/>
          <w:divBdr>
            <w:top w:val="none" w:sz="0" w:space="0" w:color="auto"/>
            <w:left w:val="none" w:sz="0" w:space="0" w:color="auto"/>
            <w:bottom w:val="none" w:sz="0" w:space="0" w:color="auto"/>
            <w:right w:val="none" w:sz="0" w:space="0" w:color="auto"/>
          </w:divBdr>
          <w:divsChild>
            <w:div w:id="2022900386">
              <w:marLeft w:val="0"/>
              <w:marRight w:val="0"/>
              <w:marTop w:val="0"/>
              <w:marBottom w:val="0"/>
              <w:divBdr>
                <w:top w:val="none" w:sz="0" w:space="0" w:color="auto"/>
                <w:left w:val="none" w:sz="0" w:space="0" w:color="auto"/>
                <w:bottom w:val="none" w:sz="0" w:space="0" w:color="auto"/>
                <w:right w:val="none" w:sz="0" w:space="0" w:color="auto"/>
              </w:divBdr>
            </w:div>
            <w:div w:id="204417189">
              <w:marLeft w:val="0"/>
              <w:marRight w:val="0"/>
              <w:marTop w:val="0"/>
              <w:marBottom w:val="0"/>
              <w:divBdr>
                <w:top w:val="none" w:sz="0" w:space="0" w:color="auto"/>
                <w:left w:val="none" w:sz="0" w:space="0" w:color="auto"/>
                <w:bottom w:val="none" w:sz="0" w:space="0" w:color="auto"/>
                <w:right w:val="none" w:sz="0" w:space="0" w:color="auto"/>
              </w:divBdr>
            </w:div>
            <w:div w:id="1089933034">
              <w:marLeft w:val="0"/>
              <w:marRight w:val="0"/>
              <w:marTop w:val="0"/>
              <w:marBottom w:val="0"/>
              <w:divBdr>
                <w:top w:val="none" w:sz="0" w:space="0" w:color="auto"/>
                <w:left w:val="none" w:sz="0" w:space="0" w:color="auto"/>
                <w:bottom w:val="none" w:sz="0" w:space="0" w:color="auto"/>
                <w:right w:val="none" w:sz="0" w:space="0" w:color="auto"/>
              </w:divBdr>
              <w:divsChild>
                <w:div w:id="1421755528">
                  <w:marLeft w:val="0"/>
                  <w:marRight w:val="0"/>
                  <w:marTop w:val="0"/>
                  <w:marBottom w:val="0"/>
                  <w:divBdr>
                    <w:top w:val="none" w:sz="0" w:space="0" w:color="auto"/>
                    <w:left w:val="none" w:sz="0" w:space="0" w:color="auto"/>
                    <w:bottom w:val="none" w:sz="0" w:space="0" w:color="auto"/>
                    <w:right w:val="none" w:sz="0" w:space="0" w:color="auto"/>
                  </w:divBdr>
                </w:div>
              </w:divsChild>
            </w:div>
            <w:div w:id="2107459044">
              <w:marLeft w:val="0"/>
              <w:marRight w:val="0"/>
              <w:marTop w:val="0"/>
              <w:marBottom w:val="0"/>
              <w:divBdr>
                <w:top w:val="none" w:sz="0" w:space="0" w:color="auto"/>
                <w:left w:val="none" w:sz="0" w:space="0" w:color="auto"/>
                <w:bottom w:val="none" w:sz="0" w:space="0" w:color="auto"/>
                <w:right w:val="none" w:sz="0" w:space="0" w:color="auto"/>
              </w:divBdr>
              <w:divsChild>
                <w:div w:id="957758161">
                  <w:marLeft w:val="0"/>
                  <w:marRight w:val="0"/>
                  <w:marTop w:val="0"/>
                  <w:marBottom w:val="0"/>
                  <w:divBdr>
                    <w:top w:val="none" w:sz="0" w:space="0" w:color="auto"/>
                    <w:left w:val="none" w:sz="0" w:space="0" w:color="auto"/>
                    <w:bottom w:val="none" w:sz="0" w:space="0" w:color="auto"/>
                    <w:right w:val="none" w:sz="0" w:space="0" w:color="auto"/>
                  </w:divBdr>
                </w:div>
              </w:divsChild>
            </w:div>
            <w:div w:id="1078095305">
              <w:marLeft w:val="0"/>
              <w:marRight w:val="0"/>
              <w:marTop w:val="0"/>
              <w:marBottom w:val="0"/>
              <w:divBdr>
                <w:top w:val="none" w:sz="0" w:space="0" w:color="auto"/>
                <w:left w:val="none" w:sz="0" w:space="0" w:color="auto"/>
                <w:bottom w:val="none" w:sz="0" w:space="0" w:color="auto"/>
                <w:right w:val="none" w:sz="0" w:space="0" w:color="auto"/>
              </w:divBdr>
              <w:divsChild>
                <w:div w:id="1595626603">
                  <w:marLeft w:val="0"/>
                  <w:marRight w:val="0"/>
                  <w:marTop w:val="0"/>
                  <w:marBottom w:val="0"/>
                  <w:divBdr>
                    <w:top w:val="none" w:sz="0" w:space="0" w:color="auto"/>
                    <w:left w:val="none" w:sz="0" w:space="0" w:color="auto"/>
                    <w:bottom w:val="none" w:sz="0" w:space="0" w:color="auto"/>
                    <w:right w:val="none" w:sz="0" w:space="0" w:color="auto"/>
                  </w:divBdr>
                </w:div>
                <w:div w:id="831944946">
                  <w:marLeft w:val="0"/>
                  <w:marRight w:val="0"/>
                  <w:marTop w:val="0"/>
                  <w:marBottom w:val="0"/>
                  <w:divBdr>
                    <w:top w:val="none" w:sz="0" w:space="0" w:color="auto"/>
                    <w:left w:val="none" w:sz="0" w:space="0" w:color="auto"/>
                    <w:bottom w:val="none" w:sz="0" w:space="0" w:color="auto"/>
                    <w:right w:val="none" w:sz="0" w:space="0" w:color="auto"/>
                  </w:divBdr>
                </w:div>
                <w:div w:id="326250336">
                  <w:marLeft w:val="0"/>
                  <w:marRight w:val="0"/>
                  <w:marTop w:val="0"/>
                  <w:marBottom w:val="0"/>
                  <w:divBdr>
                    <w:top w:val="none" w:sz="0" w:space="0" w:color="auto"/>
                    <w:left w:val="none" w:sz="0" w:space="0" w:color="auto"/>
                    <w:bottom w:val="none" w:sz="0" w:space="0" w:color="auto"/>
                    <w:right w:val="none" w:sz="0" w:space="0" w:color="auto"/>
                  </w:divBdr>
                </w:div>
                <w:div w:id="480583287">
                  <w:marLeft w:val="0"/>
                  <w:marRight w:val="0"/>
                  <w:marTop w:val="0"/>
                  <w:marBottom w:val="0"/>
                  <w:divBdr>
                    <w:top w:val="none" w:sz="0" w:space="0" w:color="auto"/>
                    <w:left w:val="none" w:sz="0" w:space="0" w:color="auto"/>
                    <w:bottom w:val="none" w:sz="0" w:space="0" w:color="auto"/>
                    <w:right w:val="none" w:sz="0" w:space="0" w:color="auto"/>
                  </w:divBdr>
                </w:div>
              </w:divsChild>
            </w:div>
            <w:div w:id="1816606371">
              <w:marLeft w:val="0"/>
              <w:marRight w:val="0"/>
              <w:marTop w:val="0"/>
              <w:marBottom w:val="0"/>
              <w:divBdr>
                <w:top w:val="none" w:sz="0" w:space="0" w:color="auto"/>
                <w:left w:val="none" w:sz="0" w:space="0" w:color="auto"/>
                <w:bottom w:val="none" w:sz="0" w:space="0" w:color="auto"/>
                <w:right w:val="none" w:sz="0" w:space="0" w:color="auto"/>
              </w:divBdr>
              <w:divsChild>
                <w:div w:id="1744837854">
                  <w:marLeft w:val="0"/>
                  <w:marRight w:val="0"/>
                  <w:marTop w:val="0"/>
                  <w:marBottom w:val="0"/>
                  <w:divBdr>
                    <w:top w:val="none" w:sz="0" w:space="0" w:color="auto"/>
                    <w:left w:val="none" w:sz="0" w:space="0" w:color="auto"/>
                    <w:bottom w:val="none" w:sz="0" w:space="0" w:color="auto"/>
                    <w:right w:val="none" w:sz="0" w:space="0" w:color="auto"/>
                  </w:divBdr>
                </w:div>
                <w:div w:id="38239210">
                  <w:marLeft w:val="0"/>
                  <w:marRight w:val="0"/>
                  <w:marTop w:val="0"/>
                  <w:marBottom w:val="0"/>
                  <w:divBdr>
                    <w:top w:val="none" w:sz="0" w:space="0" w:color="auto"/>
                    <w:left w:val="none" w:sz="0" w:space="0" w:color="auto"/>
                    <w:bottom w:val="none" w:sz="0" w:space="0" w:color="auto"/>
                    <w:right w:val="none" w:sz="0" w:space="0" w:color="auto"/>
                  </w:divBdr>
                </w:div>
                <w:div w:id="1978409212">
                  <w:marLeft w:val="0"/>
                  <w:marRight w:val="0"/>
                  <w:marTop w:val="0"/>
                  <w:marBottom w:val="0"/>
                  <w:divBdr>
                    <w:top w:val="none" w:sz="0" w:space="0" w:color="auto"/>
                    <w:left w:val="none" w:sz="0" w:space="0" w:color="auto"/>
                    <w:bottom w:val="none" w:sz="0" w:space="0" w:color="auto"/>
                    <w:right w:val="none" w:sz="0" w:space="0" w:color="auto"/>
                  </w:divBdr>
                </w:div>
                <w:div w:id="69545394">
                  <w:marLeft w:val="0"/>
                  <w:marRight w:val="0"/>
                  <w:marTop w:val="0"/>
                  <w:marBottom w:val="0"/>
                  <w:divBdr>
                    <w:top w:val="none" w:sz="0" w:space="0" w:color="auto"/>
                    <w:left w:val="none" w:sz="0" w:space="0" w:color="auto"/>
                    <w:bottom w:val="none" w:sz="0" w:space="0" w:color="auto"/>
                    <w:right w:val="none" w:sz="0" w:space="0" w:color="auto"/>
                  </w:divBdr>
                </w:div>
                <w:div w:id="443037469">
                  <w:marLeft w:val="0"/>
                  <w:marRight w:val="0"/>
                  <w:marTop w:val="0"/>
                  <w:marBottom w:val="0"/>
                  <w:divBdr>
                    <w:top w:val="none" w:sz="0" w:space="0" w:color="auto"/>
                    <w:left w:val="none" w:sz="0" w:space="0" w:color="auto"/>
                    <w:bottom w:val="none" w:sz="0" w:space="0" w:color="auto"/>
                    <w:right w:val="none" w:sz="0" w:space="0" w:color="auto"/>
                  </w:divBdr>
                </w:div>
                <w:div w:id="1812021252">
                  <w:marLeft w:val="0"/>
                  <w:marRight w:val="0"/>
                  <w:marTop w:val="0"/>
                  <w:marBottom w:val="0"/>
                  <w:divBdr>
                    <w:top w:val="none" w:sz="0" w:space="0" w:color="auto"/>
                    <w:left w:val="none" w:sz="0" w:space="0" w:color="auto"/>
                    <w:bottom w:val="none" w:sz="0" w:space="0" w:color="auto"/>
                    <w:right w:val="none" w:sz="0" w:space="0" w:color="auto"/>
                  </w:divBdr>
                </w:div>
                <w:div w:id="1954093901">
                  <w:marLeft w:val="0"/>
                  <w:marRight w:val="0"/>
                  <w:marTop w:val="0"/>
                  <w:marBottom w:val="0"/>
                  <w:divBdr>
                    <w:top w:val="none" w:sz="0" w:space="0" w:color="auto"/>
                    <w:left w:val="none" w:sz="0" w:space="0" w:color="auto"/>
                    <w:bottom w:val="none" w:sz="0" w:space="0" w:color="auto"/>
                    <w:right w:val="none" w:sz="0" w:space="0" w:color="auto"/>
                  </w:divBdr>
                </w:div>
              </w:divsChild>
            </w:div>
            <w:div w:id="154224843">
              <w:marLeft w:val="0"/>
              <w:marRight w:val="0"/>
              <w:marTop w:val="0"/>
              <w:marBottom w:val="0"/>
              <w:divBdr>
                <w:top w:val="none" w:sz="0" w:space="0" w:color="auto"/>
                <w:left w:val="none" w:sz="0" w:space="0" w:color="auto"/>
                <w:bottom w:val="none" w:sz="0" w:space="0" w:color="auto"/>
                <w:right w:val="none" w:sz="0" w:space="0" w:color="auto"/>
              </w:divBdr>
              <w:divsChild>
                <w:div w:id="687949130">
                  <w:marLeft w:val="0"/>
                  <w:marRight w:val="0"/>
                  <w:marTop w:val="0"/>
                  <w:marBottom w:val="0"/>
                  <w:divBdr>
                    <w:top w:val="none" w:sz="0" w:space="0" w:color="auto"/>
                    <w:left w:val="none" w:sz="0" w:space="0" w:color="auto"/>
                    <w:bottom w:val="none" w:sz="0" w:space="0" w:color="auto"/>
                    <w:right w:val="none" w:sz="0" w:space="0" w:color="auto"/>
                  </w:divBdr>
                </w:div>
                <w:div w:id="1316647180">
                  <w:marLeft w:val="0"/>
                  <w:marRight w:val="0"/>
                  <w:marTop w:val="0"/>
                  <w:marBottom w:val="0"/>
                  <w:divBdr>
                    <w:top w:val="none" w:sz="0" w:space="0" w:color="auto"/>
                    <w:left w:val="none" w:sz="0" w:space="0" w:color="auto"/>
                    <w:bottom w:val="none" w:sz="0" w:space="0" w:color="auto"/>
                    <w:right w:val="none" w:sz="0" w:space="0" w:color="auto"/>
                  </w:divBdr>
                </w:div>
              </w:divsChild>
            </w:div>
            <w:div w:id="1345280822">
              <w:marLeft w:val="0"/>
              <w:marRight w:val="0"/>
              <w:marTop w:val="0"/>
              <w:marBottom w:val="0"/>
              <w:divBdr>
                <w:top w:val="none" w:sz="0" w:space="0" w:color="auto"/>
                <w:left w:val="none" w:sz="0" w:space="0" w:color="auto"/>
                <w:bottom w:val="none" w:sz="0" w:space="0" w:color="auto"/>
                <w:right w:val="none" w:sz="0" w:space="0" w:color="auto"/>
              </w:divBdr>
              <w:divsChild>
                <w:div w:id="821044172">
                  <w:marLeft w:val="0"/>
                  <w:marRight w:val="0"/>
                  <w:marTop w:val="0"/>
                  <w:marBottom w:val="0"/>
                  <w:divBdr>
                    <w:top w:val="none" w:sz="0" w:space="0" w:color="auto"/>
                    <w:left w:val="none" w:sz="0" w:space="0" w:color="auto"/>
                    <w:bottom w:val="none" w:sz="0" w:space="0" w:color="auto"/>
                    <w:right w:val="none" w:sz="0" w:space="0" w:color="auto"/>
                  </w:divBdr>
                </w:div>
                <w:div w:id="1604804553">
                  <w:marLeft w:val="0"/>
                  <w:marRight w:val="0"/>
                  <w:marTop w:val="0"/>
                  <w:marBottom w:val="0"/>
                  <w:divBdr>
                    <w:top w:val="none" w:sz="0" w:space="0" w:color="auto"/>
                    <w:left w:val="none" w:sz="0" w:space="0" w:color="auto"/>
                    <w:bottom w:val="none" w:sz="0" w:space="0" w:color="auto"/>
                    <w:right w:val="none" w:sz="0" w:space="0" w:color="auto"/>
                  </w:divBdr>
                </w:div>
                <w:div w:id="1107581256">
                  <w:marLeft w:val="0"/>
                  <w:marRight w:val="0"/>
                  <w:marTop w:val="0"/>
                  <w:marBottom w:val="0"/>
                  <w:divBdr>
                    <w:top w:val="none" w:sz="0" w:space="0" w:color="auto"/>
                    <w:left w:val="none" w:sz="0" w:space="0" w:color="auto"/>
                    <w:bottom w:val="none" w:sz="0" w:space="0" w:color="auto"/>
                    <w:right w:val="none" w:sz="0" w:space="0" w:color="auto"/>
                  </w:divBdr>
                </w:div>
                <w:div w:id="785543095">
                  <w:marLeft w:val="0"/>
                  <w:marRight w:val="0"/>
                  <w:marTop w:val="0"/>
                  <w:marBottom w:val="0"/>
                  <w:divBdr>
                    <w:top w:val="none" w:sz="0" w:space="0" w:color="auto"/>
                    <w:left w:val="none" w:sz="0" w:space="0" w:color="auto"/>
                    <w:bottom w:val="none" w:sz="0" w:space="0" w:color="auto"/>
                    <w:right w:val="none" w:sz="0" w:space="0" w:color="auto"/>
                  </w:divBdr>
                </w:div>
                <w:div w:id="1543057167">
                  <w:marLeft w:val="0"/>
                  <w:marRight w:val="0"/>
                  <w:marTop w:val="0"/>
                  <w:marBottom w:val="0"/>
                  <w:divBdr>
                    <w:top w:val="none" w:sz="0" w:space="0" w:color="auto"/>
                    <w:left w:val="none" w:sz="0" w:space="0" w:color="auto"/>
                    <w:bottom w:val="none" w:sz="0" w:space="0" w:color="auto"/>
                    <w:right w:val="none" w:sz="0" w:space="0" w:color="auto"/>
                  </w:divBdr>
                </w:div>
                <w:div w:id="1825391235">
                  <w:marLeft w:val="0"/>
                  <w:marRight w:val="0"/>
                  <w:marTop w:val="0"/>
                  <w:marBottom w:val="0"/>
                  <w:divBdr>
                    <w:top w:val="none" w:sz="0" w:space="0" w:color="auto"/>
                    <w:left w:val="none" w:sz="0" w:space="0" w:color="auto"/>
                    <w:bottom w:val="none" w:sz="0" w:space="0" w:color="auto"/>
                    <w:right w:val="none" w:sz="0" w:space="0" w:color="auto"/>
                  </w:divBdr>
                </w:div>
                <w:div w:id="1172180455">
                  <w:marLeft w:val="0"/>
                  <w:marRight w:val="0"/>
                  <w:marTop w:val="0"/>
                  <w:marBottom w:val="0"/>
                  <w:divBdr>
                    <w:top w:val="none" w:sz="0" w:space="0" w:color="auto"/>
                    <w:left w:val="none" w:sz="0" w:space="0" w:color="auto"/>
                    <w:bottom w:val="none" w:sz="0" w:space="0" w:color="auto"/>
                    <w:right w:val="none" w:sz="0" w:space="0" w:color="auto"/>
                  </w:divBdr>
                </w:div>
              </w:divsChild>
            </w:div>
            <w:div w:id="2078551960">
              <w:marLeft w:val="0"/>
              <w:marRight w:val="0"/>
              <w:marTop w:val="0"/>
              <w:marBottom w:val="0"/>
              <w:divBdr>
                <w:top w:val="none" w:sz="0" w:space="0" w:color="auto"/>
                <w:left w:val="none" w:sz="0" w:space="0" w:color="auto"/>
                <w:bottom w:val="none" w:sz="0" w:space="0" w:color="auto"/>
                <w:right w:val="none" w:sz="0" w:space="0" w:color="auto"/>
              </w:divBdr>
              <w:divsChild>
                <w:div w:id="1473521369">
                  <w:marLeft w:val="0"/>
                  <w:marRight w:val="0"/>
                  <w:marTop w:val="0"/>
                  <w:marBottom w:val="0"/>
                  <w:divBdr>
                    <w:top w:val="none" w:sz="0" w:space="0" w:color="auto"/>
                    <w:left w:val="none" w:sz="0" w:space="0" w:color="auto"/>
                    <w:bottom w:val="none" w:sz="0" w:space="0" w:color="auto"/>
                    <w:right w:val="none" w:sz="0" w:space="0" w:color="auto"/>
                  </w:divBdr>
                </w:div>
                <w:div w:id="1407023949">
                  <w:marLeft w:val="0"/>
                  <w:marRight w:val="0"/>
                  <w:marTop w:val="0"/>
                  <w:marBottom w:val="0"/>
                  <w:divBdr>
                    <w:top w:val="none" w:sz="0" w:space="0" w:color="auto"/>
                    <w:left w:val="none" w:sz="0" w:space="0" w:color="auto"/>
                    <w:bottom w:val="none" w:sz="0" w:space="0" w:color="auto"/>
                    <w:right w:val="none" w:sz="0" w:space="0" w:color="auto"/>
                  </w:divBdr>
                </w:div>
                <w:div w:id="1573391559">
                  <w:marLeft w:val="0"/>
                  <w:marRight w:val="0"/>
                  <w:marTop w:val="0"/>
                  <w:marBottom w:val="0"/>
                  <w:divBdr>
                    <w:top w:val="none" w:sz="0" w:space="0" w:color="auto"/>
                    <w:left w:val="none" w:sz="0" w:space="0" w:color="auto"/>
                    <w:bottom w:val="none" w:sz="0" w:space="0" w:color="auto"/>
                    <w:right w:val="none" w:sz="0" w:space="0" w:color="auto"/>
                  </w:divBdr>
                </w:div>
                <w:div w:id="1014309662">
                  <w:marLeft w:val="0"/>
                  <w:marRight w:val="0"/>
                  <w:marTop w:val="0"/>
                  <w:marBottom w:val="0"/>
                  <w:divBdr>
                    <w:top w:val="none" w:sz="0" w:space="0" w:color="auto"/>
                    <w:left w:val="none" w:sz="0" w:space="0" w:color="auto"/>
                    <w:bottom w:val="none" w:sz="0" w:space="0" w:color="auto"/>
                    <w:right w:val="none" w:sz="0" w:space="0" w:color="auto"/>
                  </w:divBdr>
                </w:div>
                <w:div w:id="1503856343">
                  <w:marLeft w:val="0"/>
                  <w:marRight w:val="0"/>
                  <w:marTop w:val="0"/>
                  <w:marBottom w:val="0"/>
                  <w:divBdr>
                    <w:top w:val="none" w:sz="0" w:space="0" w:color="auto"/>
                    <w:left w:val="none" w:sz="0" w:space="0" w:color="auto"/>
                    <w:bottom w:val="none" w:sz="0" w:space="0" w:color="auto"/>
                    <w:right w:val="none" w:sz="0" w:space="0" w:color="auto"/>
                  </w:divBdr>
                </w:div>
                <w:div w:id="2008433480">
                  <w:marLeft w:val="0"/>
                  <w:marRight w:val="0"/>
                  <w:marTop w:val="0"/>
                  <w:marBottom w:val="0"/>
                  <w:divBdr>
                    <w:top w:val="none" w:sz="0" w:space="0" w:color="auto"/>
                    <w:left w:val="none" w:sz="0" w:space="0" w:color="auto"/>
                    <w:bottom w:val="none" w:sz="0" w:space="0" w:color="auto"/>
                    <w:right w:val="none" w:sz="0" w:space="0" w:color="auto"/>
                  </w:divBdr>
                </w:div>
                <w:div w:id="807212071">
                  <w:marLeft w:val="0"/>
                  <w:marRight w:val="0"/>
                  <w:marTop w:val="0"/>
                  <w:marBottom w:val="0"/>
                  <w:divBdr>
                    <w:top w:val="none" w:sz="0" w:space="0" w:color="auto"/>
                    <w:left w:val="none" w:sz="0" w:space="0" w:color="auto"/>
                    <w:bottom w:val="none" w:sz="0" w:space="0" w:color="auto"/>
                    <w:right w:val="none" w:sz="0" w:space="0" w:color="auto"/>
                  </w:divBdr>
                </w:div>
                <w:div w:id="996762354">
                  <w:marLeft w:val="0"/>
                  <w:marRight w:val="0"/>
                  <w:marTop w:val="0"/>
                  <w:marBottom w:val="0"/>
                  <w:divBdr>
                    <w:top w:val="none" w:sz="0" w:space="0" w:color="auto"/>
                    <w:left w:val="none" w:sz="0" w:space="0" w:color="auto"/>
                    <w:bottom w:val="none" w:sz="0" w:space="0" w:color="auto"/>
                    <w:right w:val="none" w:sz="0" w:space="0" w:color="auto"/>
                  </w:divBdr>
                </w:div>
              </w:divsChild>
            </w:div>
            <w:div w:id="177478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4789</Words>
  <Characters>28738</Characters>
  <Application>Microsoft Office Word</Application>
  <DocSecurity>0</DocSecurity>
  <Lines>239</Lines>
  <Paragraphs>66</Paragraphs>
  <ScaleCrop>false</ScaleCrop>
  <Company/>
  <LinksUpToDate>false</LinksUpToDate>
  <CharactersWithSpaces>33461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aszwedowicz</dc:creator>
  <cp:keywords/>
  <dc:description/>
  <cp:lastModifiedBy>aszwedowicz</cp:lastModifiedBy>
  <cp:revision>6</cp:revision>
  <dcterms:created xsi:type="dcterms:W3CDTF">2018-07-31T12:01:00Z</dcterms:created>
  <dcterms:modified xsi:type="dcterms:W3CDTF">2018-07-31T12:05:00Z</dcterms:modified>
</cp:coreProperties>
</file>