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F8" w:rsidRPr="0028144E" w:rsidRDefault="00D07DF8" w:rsidP="00281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44E">
        <w:rPr>
          <w:rFonts w:ascii="Times New Roman" w:hAnsi="Times New Roman"/>
          <w:b/>
          <w:bCs/>
          <w:sz w:val="24"/>
          <w:szCs w:val="24"/>
        </w:rPr>
        <w:t xml:space="preserve">Część opisowa do Wieloletniej Prognozy Finansowej </w:t>
      </w:r>
    </w:p>
    <w:p w:rsidR="00D07DF8" w:rsidRPr="0028144E" w:rsidRDefault="00D07DF8" w:rsidP="00281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44E">
        <w:rPr>
          <w:rFonts w:ascii="Times New Roman" w:hAnsi="Times New Roman"/>
          <w:b/>
          <w:bCs/>
          <w:sz w:val="24"/>
          <w:szCs w:val="24"/>
        </w:rPr>
        <w:t>Powiatu Węgorzewskiego</w:t>
      </w:r>
    </w:p>
    <w:p w:rsidR="00D07DF8" w:rsidRPr="0028144E" w:rsidRDefault="00D07DF8" w:rsidP="00281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44E">
        <w:rPr>
          <w:rFonts w:ascii="Times New Roman" w:hAnsi="Times New Roman"/>
          <w:b/>
          <w:bCs/>
          <w:sz w:val="24"/>
          <w:szCs w:val="24"/>
        </w:rPr>
        <w:t>na lata 2016-2026</w:t>
      </w:r>
    </w:p>
    <w:p w:rsidR="00D07DF8" w:rsidRPr="0028144E" w:rsidRDefault="00D07DF8" w:rsidP="00281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F8" w:rsidRPr="0028144E" w:rsidRDefault="00D07DF8" w:rsidP="001B1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44E">
        <w:rPr>
          <w:rFonts w:ascii="Times New Roman" w:hAnsi="Times New Roman"/>
          <w:sz w:val="24"/>
          <w:szCs w:val="24"/>
        </w:rPr>
        <w:tab/>
        <w:t xml:space="preserve">Wieloletnią Prognozę Finansową opracowano na podstawie realizowanych zadań </w:t>
      </w:r>
      <w:r w:rsidRPr="0028144E">
        <w:rPr>
          <w:rFonts w:ascii="Times New Roman" w:hAnsi="Times New Roman"/>
          <w:sz w:val="24"/>
          <w:szCs w:val="24"/>
        </w:rPr>
        <w:br/>
        <w:t>i planowanych nowych zamierzeń inwestycyjnych realizowanych w  roku 2016 oraz latach następnych.</w:t>
      </w:r>
    </w:p>
    <w:p w:rsidR="00D07DF8" w:rsidRPr="0028144E" w:rsidRDefault="00D07DF8" w:rsidP="001B1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44E">
        <w:rPr>
          <w:rFonts w:ascii="Times New Roman" w:hAnsi="Times New Roman"/>
          <w:sz w:val="24"/>
          <w:szCs w:val="24"/>
        </w:rPr>
        <w:t>W załączonej Wieloletniej Prognozie Finansowej dostosowano zapisy do wysokości ujętych w budżecie Powiatu Węgorzewskiego. Po dokonanych zmianach dochody budżetowe wynoszą 37.457.720,11 zł, w tym dochody bieżące 35.735.190,01 zł oraz dochody majątkowe w wysokości 1.722.530,10 zł.</w:t>
      </w:r>
    </w:p>
    <w:p w:rsidR="00D07DF8" w:rsidRPr="0028144E" w:rsidRDefault="00D07DF8" w:rsidP="001B1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44E">
        <w:rPr>
          <w:rFonts w:ascii="Times New Roman" w:hAnsi="Times New Roman"/>
          <w:sz w:val="24"/>
          <w:szCs w:val="24"/>
        </w:rPr>
        <w:t>Wydatki budżetu w wysokości 37.227.345,95 zł</w:t>
      </w:r>
      <w:r w:rsidRPr="0028144E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28144E">
        <w:rPr>
          <w:rFonts w:ascii="Times New Roman" w:hAnsi="Times New Roman"/>
          <w:sz w:val="24"/>
          <w:szCs w:val="24"/>
        </w:rPr>
        <w:t xml:space="preserve"> z tego wydatki bieżące 34.949.489,31 zł oraz wydatki majątkowe 2.277.856,64 zł. </w:t>
      </w:r>
    </w:p>
    <w:p w:rsidR="00D07DF8" w:rsidRPr="0028144E" w:rsidRDefault="00D07DF8" w:rsidP="001B1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44E">
        <w:rPr>
          <w:rFonts w:ascii="Times New Roman" w:hAnsi="Times New Roman"/>
          <w:sz w:val="24"/>
          <w:szCs w:val="24"/>
        </w:rPr>
        <w:t>W wyniku dokonanych zmian nadwyżka budżetu wynosi 230.374,16 zł. Planuje się przychody w wysokości 934.483,84 zł oraz rozchody w wysokości 1.164.858 zł.</w:t>
      </w:r>
    </w:p>
    <w:p w:rsidR="00D07DF8" w:rsidRPr="0028144E" w:rsidRDefault="00D07DF8" w:rsidP="001B1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DF8" w:rsidRPr="0028144E" w:rsidRDefault="00D07DF8" w:rsidP="00281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4"/>
          <w:szCs w:val="24"/>
        </w:rPr>
      </w:pPr>
    </w:p>
    <w:p w:rsidR="00D07DF8" w:rsidRPr="0028144E" w:rsidRDefault="00D07DF8" w:rsidP="00281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DF8" w:rsidRDefault="00D07DF8">
      <w:bookmarkStart w:id="0" w:name="_GoBack"/>
      <w:bookmarkEnd w:id="0"/>
    </w:p>
    <w:sectPr w:rsidR="00D07DF8" w:rsidSect="0094746F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137"/>
    <w:rsid w:val="00194B55"/>
    <w:rsid w:val="001B1FE1"/>
    <w:rsid w:val="0028144E"/>
    <w:rsid w:val="00290487"/>
    <w:rsid w:val="0094746F"/>
    <w:rsid w:val="00A10137"/>
    <w:rsid w:val="00D07DF8"/>
    <w:rsid w:val="00E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E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713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Komputer</cp:lastModifiedBy>
  <cp:revision>3</cp:revision>
  <cp:lastPrinted>2016-10-03T07:52:00Z</cp:lastPrinted>
  <dcterms:created xsi:type="dcterms:W3CDTF">2016-09-20T07:35:00Z</dcterms:created>
  <dcterms:modified xsi:type="dcterms:W3CDTF">2016-10-03T07:52:00Z</dcterms:modified>
</cp:coreProperties>
</file>