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497" w:rsidRDefault="007C5449" w:rsidP="00115497">
      <w:pPr>
        <w:spacing w:line="276" w:lineRule="auto"/>
        <w:jc w:val="center"/>
        <w:rPr>
          <w:rFonts w:cstheme="minorHAnsi"/>
          <w:sz w:val="24"/>
          <w:szCs w:val="24"/>
        </w:rPr>
      </w:pPr>
      <w:r w:rsidRPr="00115497">
        <w:rPr>
          <w:rFonts w:cstheme="minorHAnsi"/>
          <w:sz w:val="24"/>
          <w:szCs w:val="24"/>
        </w:rPr>
        <w:t>PROTOKÓŁ</w:t>
      </w:r>
    </w:p>
    <w:p w:rsidR="00B529AB" w:rsidRPr="00115497" w:rsidRDefault="00115497" w:rsidP="00193FE1">
      <w:pPr>
        <w:spacing w:line="360" w:lineRule="auto"/>
        <w:jc w:val="center"/>
        <w:rPr>
          <w:rFonts w:cstheme="minorHAnsi"/>
          <w:sz w:val="24"/>
          <w:szCs w:val="24"/>
        </w:rPr>
      </w:pPr>
      <w:r w:rsidRPr="00193FE1">
        <w:rPr>
          <w:rFonts w:cstheme="minorHAnsi"/>
          <w:b/>
          <w:bCs/>
          <w:sz w:val="24"/>
          <w:szCs w:val="24"/>
        </w:rPr>
        <w:t xml:space="preserve"> z konsultacji</w:t>
      </w:r>
      <w:r>
        <w:rPr>
          <w:rFonts w:cstheme="minorHAnsi"/>
          <w:sz w:val="24"/>
          <w:szCs w:val="24"/>
        </w:rPr>
        <w:t xml:space="preserve"> </w:t>
      </w:r>
      <w:r w:rsidR="00B529AB" w:rsidRPr="00115497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Projektu uchwały zmieniającej uchwałę w sprawie określenia zasad, trybu przyznawania i pozbawiania okresowych stypendiów sportowych </w:t>
      </w:r>
    </w:p>
    <w:p w:rsidR="00B529AB" w:rsidRPr="00115497" w:rsidRDefault="00B529AB" w:rsidP="00115497">
      <w:pPr>
        <w:spacing w:line="276" w:lineRule="auto"/>
        <w:rPr>
          <w:rFonts w:cstheme="minorHAnsi"/>
          <w:sz w:val="24"/>
          <w:szCs w:val="24"/>
        </w:rPr>
      </w:pPr>
    </w:p>
    <w:p w:rsidR="007C5449" w:rsidRPr="00115497" w:rsidRDefault="00193FE1" w:rsidP="00193FE1">
      <w:pPr>
        <w:pStyle w:val="Bezodstpw"/>
        <w:spacing w:line="360" w:lineRule="auto"/>
      </w:pPr>
      <w:r>
        <w:t>N</w:t>
      </w:r>
      <w:r w:rsidRPr="00115497">
        <w:t>a posiedzeniu</w:t>
      </w:r>
      <w:r w:rsidR="00B529AB" w:rsidRPr="00115497">
        <w:t xml:space="preserve"> w dniu 30.05.2023 r. </w:t>
      </w:r>
      <w:r w:rsidRPr="00115497">
        <w:t xml:space="preserve">Zarząd Powiatu w Węgorzewie </w:t>
      </w:r>
      <w:r w:rsidR="00B529AB" w:rsidRPr="00115497">
        <w:t xml:space="preserve">pozytywnie zaopiniował </w:t>
      </w:r>
      <w:r w:rsidR="00B529AB" w:rsidRPr="00193FE1">
        <w:t>projekt</w:t>
      </w:r>
      <w:r w:rsidRPr="00193FE1">
        <w:rPr>
          <w:rFonts w:eastAsia="Times New Roman"/>
          <w:kern w:val="0"/>
          <w:lang w:eastAsia="pl-PL"/>
          <w14:ligatures w14:val="none"/>
        </w:rPr>
        <w:t xml:space="preserve"> uchwały zmieniającej uchwałę w sprawie określenia zasad, trybu przyznawania i pozbawiania okresowych stypendiów sportowych</w:t>
      </w:r>
      <w:r>
        <w:rPr>
          <w:rFonts w:eastAsia="Times New Roman"/>
          <w:kern w:val="0"/>
          <w:lang w:eastAsia="pl-PL"/>
          <w14:ligatures w14:val="none"/>
        </w:rPr>
        <w:t>,</w:t>
      </w:r>
      <w:r w:rsidRPr="00115497">
        <w:rPr>
          <w:rFonts w:eastAsia="Times New Roman"/>
          <w:b/>
          <w:bCs/>
          <w:kern w:val="0"/>
          <w:lang w:eastAsia="pl-PL"/>
          <w14:ligatures w14:val="none"/>
        </w:rPr>
        <w:t xml:space="preserve"> </w:t>
      </w:r>
      <w:r w:rsidR="00B529AB" w:rsidRPr="00115497">
        <w:t xml:space="preserve"> i przekazał go do konsultacji społecznych, zgodnie z</w:t>
      </w:r>
      <w:r w:rsidR="007C5449" w:rsidRPr="00115497">
        <w:t xml:space="preserve"> Uchwał</w:t>
      </w:r>
      <w:r w:rsidR="00B529AB" w:rsidRPr="00115497">
        <w:t>ą</w:t>
      </w:r>
      <w:r w:rsidR="007C5449" w:rsidRPr="00115497">
        <w:t xml:space="preserve"> </w:t>
      </w:r>
      <w:r>
        <w:br/>
      </w:r>
      <w:r w:rsidR="007C5449" w:rsidRPr="00115497">
        <w:t>Nr</w:t>
      </w:r>
      <w:r w:rsidR="00B529AB" w:rsidRPr="00115497">
        <w:t xml:space="preserve"> </w:t>
      </w:r>
      <w:r w:rsidR="007C5449" w:rsidRPr="00115497">
        <w:t>IV/24/2011 Rady Powiatu w Węgorzewie z dnia 27 stycznia 2011 r. w sprawie zasad</w:t>
      </w:r>
      <w:r w:rsidR="00B529AB" w:rsidRPr="00115497">
        <w:t xml:space="preserve"> </w:t>
      </w:r>
      <w:r w:rsidR="007C5449" w:rsidRPr="00115497">
        <w:t xml:space="preserve">konsultowania </w:t>
      </w:r>
      <w:r w:rsidR="00937F1D">
        <w:br/>
      </w:r>
      <w:r w:rsidR="007C5449" w:rsidRPr="00115497">
        <w:t>z radą działalności pożytku publicznego lub organizacjami</w:t>
      </w:r>
      <w:r w:rsidR="00B529AB" w:rsidRPr="00115497">
        <w:t xml:space="preserve"> </w:t>
      </w:r>
      <w:r w:rsidR="007C5449" w:rsidRPr="00115497">
        <w:t>pozarządowymi i podmiotami wymienionymi w art. 3 ust. 3 ustawy o działalności</w:t>
      </w:r>
      <w:r w:rsidR="00B529AB" w:rsidRPr="00115497">
        <w:t xml:space="preserve"> </w:t>
      </w:r>
      <w:r w:rsidR="007C5449" w:rsidRPr="00115497">
        <w:t>pożytku publicznego i o wolontariacie, projektów aktów prawa miejscowego w</w:t>
      </w:r>
      <w:r w:rsidR="00B529AB" w:rsidRPr="00115497">
        <w:t xml:space="preserve"> </w:t>
      </w:r>
      <w:r w:rsidR="007C5449" w:rsidRPr="00115497">
        <w:t>dziedzinach dotyczących działalności statutowej tych organizacji</w:t>
      </w:r>
      <w:r w:rsidR="00B529AB" w:rsidRPr="00115497">
        <w:t>.</w:t>
      </w:r>
      <w:r w:rsidR="007C5449" w:rsidRPr="00115497">
        <w:t xml:space="preserve"> </w:t>
      </w:r>
    </w:p>
    <w:p w:rsidR="00115497" w:rsidRPr="00115497" w:rsidRDefault="007C5449" w:rsidP="00193FE1">
      <w:pPr>
        <w:pStyle w:val="Bezodstpw"/>
        <w:spacing w:line="360" w:lineRule="auto"/>
      </w:pPr>
      <w:r w:rsidRPr="00115497">
        <w:t>Projekt uchwały został zamieszczony</w:t>
      </w:r>
      <w:r w:rsidR="00C46ABF">
        <w:t xml:space="preserve"> </w:t>
      </w:r>
      <w:r w:rsidRPr="00115497">
        <w:t xml:space="preserve">na stronie </w:t>
      </w:r>
      <w:r w:rsidR="009A6668">
        <w:t>internetowej</w:t>
      </w:r>
      <w:r w:rsidR="00893DE5">
        <w:t xml:space="preserve"> Powiatu Węgorzewskiego,</w:t>
      </w:r>
      <w:r w:rsidR="009A6668">
        <w:t xml:space="preserve"> </w:t>
      </w:r>
      <w:r w:rsidRPr="00115497">
        <w:t>w Biuletynie Informacji</w:t>
      </w:r>
      <w:r w:rsidR="009A6668">
        <w:t xml:space="preserve"> </w:t>
      </w:r>
      <w:r w:rsidRPr="00115497">
        <w:t>Publicznej</w:t>
      </w:r>
      <w:r w:rsidR="00893DE5">
        <w:t xml:space="preserve"> w</w:t>
      </w:r>
      <w:r w:rsidRPr="00115497">
        <w:t xml:space="preserve"> zakładce Organizacje pozarządowe/Konsultacje społeczne</w:t>
      </w:r>
      <w:r w:rsidR="00893DE5">
        <w:t xml:space="preserve"> </w:t>
      </w:r>
      <w:proofErr w:type="gramStart"/>
      <w:r w:rsidR="00893DE5">
        <w:t xml:space="preserve">oraz </w:t>
      </w:r>
      <w:r w:rsidR="009A6668">
        <w:t xml:space="preserve"> na</w:t>
      </w:r>
      <w:proofErr w:type="gramEnd"/>
      <w:r w:rsidR="009A6668">
        <w:t xml:space="preserve"> tablicy ogłoszeń w budynku Starostwa</w:t>
      </w:r>
      <w:r w:rsidRPr="00115497">
        <w:t>.</w:t>
      </w:r>
      <w:r w:rsidR="00193FE1">
        <w:t xml:space="preserve"> </w:t>
      </w:r>
      <w:r w:rsidRPr="00115497">
        <w:t xml:space="preserve">Konsultacje trwały od </w:t>
      </w:r>
      <w:r w:rsidR="00B529AB" w:rsidRPr="00115497">
        <w:t>31 maja 2023 r.</w:t>
      </w:r>
      <w:r w:rsidRPr="00115497">
        <w:t xml:space="preserve"> do</w:t>
      </w:r>
      <w:r w:rsidR="00B529AB" w:rsidRPr="00115497">
        <w:t xml:space="preserve"> 09 czerwca 2023 r.</w:t>
      </w:r>
      <w:r w:rsidRPr="00115497">
        <w:t>, do godz.</w:t>
      </w:r>
      <w:r w:rsidR="00B529AB" w:rsidRPr="00115497">
        <w:t xml:space="preserve"> </w:t>
      </w:r>
      <w:r w:rsidRPr="00115497">
        <w:t>15:00. W tym terminie można było zgłaszać drogą mailową opinie i uwagi na adres:</w:t>
      </w:r>
      <w:r w:rsidR="00193FE1">
        <w:t xml:space="preserve"> </w:t>
      </w:r>
      <w:hyperlink r:id="rId4" w:history="1">
        <w:r w:rsidR="00193FE1" w:rsidRPr="00603B1A">
          <w:rPr>
            <w:rStyle w:val="Hipercze"/>
            <w:rFonts w:cstheme="minorHAnsi"/>
            <w:sz w:val="24"/>
            <w:szCs w:val="24"/>
          </w:rPr>
          <w:t>edukacja@powiatwegorzewski.pl</w:t>
        </w:r>
      </w:hyperlink>
      <w:r w:rsidR="00115497" w:rsidRPr="00115497">
        <w:t>.</w:t>
      </w:r>
    </w:p>
    <w:p w:rsidR="007C5449" w:rsidRPr="00115497" w:rsidRDefault="007C5449" w:rsidP="00193FE1">
      <w:pPr>
        <w:pStyle w:val="Bezodstpw"/>
        <w:spacing w:line="360" w:lineRule="auto"/>
      </w:pPr>
      <w:r w:rsidRPr="00115497">
        <w:t xml:space="preserve">Informację o konsultacjach </w:t>
      </w:r>
      <w:r w:rsidR="00115497" w:rsidRPr="00115497">
        <w:t>Projektu uchwały</w:t>
      </w:r>
      <w:r w:rsidRPr="00115497">
        <w:t xml:space="preserve"> wysłano</w:t>
      </w:r>
      <w:r w:rsidR="00115497" w:rsidRPr="00115497">
        <w:t xml:space="preserve"> </w:t>
      </w:r>
      <w:r w:rsidRPr="00115497">
        <w:t xml:space="preserve">również za pomocą poczty elektronicznej do pani Alicji </w:t>
      </w:r>
      <w:proofErr w:type="spellStart"/>
      <w:r w:rsidRPr="00115497">
        <w:t>Rymszewicz</w:t>
      </w:r>
      <w:proofErr w:type="spellEnd"/>
      <w:r w:rsidR="00115497" w:rsidRPr="00115497">
        <w:t xml:space="preserve"> </w:t>
      </w:r>
      <w:r w:rsidRPr="00115497">
        <w:t>Przewodniczącej RDPP</w:t>
      </w:r>
      <w:r w:rsidR="00115497" w:rsidRPr="00115497">
        <w:t>.</w:t>
      </w:r>
      <w:r w:rsidRPr="00115497">
        <w:t xml:space="preserve"> </w:t>
      </w:r>
      <w:r w:rsidR="00EF02F9">
        <w:t xml:space="preserve"> </w:t>
      </w:r>
      <w:r w:rsidR="00115497" w:rsidRPr="00115497">
        <w:t>W dniu 12 czerwca 2023 r. na adres mailowy podany</w:t>
      </w:r>
      <w:r w:rsidR="00EF02F9">
        <w:br/>
      </w:r>
      <w:r w:rsidR="00115497" w:rsidRPr="00115497">
        <w:t xml:space="preserve"> w ogłoszeniu, wpłynęła informacja od pani Alicji </w:t>
      </w:r>
      <w:proofErr w:type="spellStart"/>
      <w:r w:rsidR="00115497" w:rsidRPr="00115497">
        <w:t>Rymszewicz</w:t>
      </w:r>
      <w:proofErr w:type="spellEnd"/>
      <w:r w:rsidR="00115497" w:rsidRPr="00115497">
        <w:t xml:space="preserve"> -Przewodniczącej RDPP, iż po konsultacjach online z Radą Działalności Pożytku</w:t>
      </w:r>
      <w:r w:rsidR="00193FE1">
        <w:t xml:space="preserve"> </w:t>
      </w:r>
      <w:r w:rsidR="00115497" w:rsidRPr="00115497">
        <w:t>Publicznego Powiatu Węgorzewskiego</w:t>
      </w:r>
      <w:r w:rsidR="00193FE1">
        <w:t>,</w:t>
      </w:r>
      <w:r w:rsidR="00115497" w:rsidRPr="00115497">
        <w:t xml:space="preserve"> Rada nie wnosi uwag do Projektu uchwały. </w:t>
      </w:r>
    </w:p>
    <w:p w:rsidR="007C5449" w:rsidRPr="00115497" w:rsidRDefault="00115497" w:rsidP="00193FE1">
      <w:pPr>
        <w:pStyle w:val="Bezodstpw"/>
        <w:spacing w:line="360" w:lineRule="auto"/>
      </w:pPr>
      <w:r w:rsidRPr="00115497">
        <w:t>Projekt uchwały</w:t>
      </w:r>
      <w:r w:rsidR="007C5449" w:rsidRPr="00115497">
        <w:t xml:space="preserve"> zosta</w:t>
      </w:r>
      <w:r w:rsidR="009A6668">
        <w:t>ł</w:t>
      </w:r>
      <w:r w:rsidR="007C5449" w:rsidRPr="00115497">
        <w:t xml:space="preserve"> </w:t>
      </w:r>
      <w:r w:rsidR="009A6668">
        <w:t xml:space="preserve">przedstawiony </w:t>
      </w:r>
      <w:r w:rsidR="007C5449" w:rsidRPr="00115497">
        <w:t>Zarządowi Powiatu, a następnie</w:t>
      </w:r>
      <w:r w:rsidR="009A6668">
        <w:t xml:space="preserve"> zostanie</w:t>
      </w:r>
      <w:r w:rsidR="007C5449" w:rsidRPr="00115497">
        <w:t xml:space="preserve"> </w:t>
      </w:r>
      <w:r w:rsidR="009A6668" w:rsidRPr="00115497">
        <w:t xml:space="preserve">przedłożony </w:t>
      </w:r>
      <w:r w:rsidR="007C5449" w:rsidRPr="00115497">
        <w:t>Radzie</w:t>
      </w:r>
      <w:r w:rsidR="00193FE1">
        <w:t xml:space="preserve"> </w:t>
      </w:r>
      <w:r w:rsidR="007C5449" w:rsidRPr="00115497">
        <w:t>Powiatu w Węgorzewie, celem podjęcia stosownej uchwały.</w:t>
      </w:r>
    </w:p>
    <w:p w:rsidR="007C5449" w:rsidRPr="00115497" w:rsidRDefault="007C5449" w:rsidP="00193FE1">
      <w:pPr>
        <w:pStyle w:val="Bezodstpw"/>
        <w:spacing w:line="360" w:lineRule="auto"/>
      </w:pPr>
      <w:r w:rsidRPr="00115497">
        <w:t>Protokół sporządziła:</w:t>
      </w:r>
    </w:p>
    <w:p w:rsidR="007C5449" w:rsidRPr="00115497" w:rsidRDefault="00115497" w:rsidP="00193FE1">
      <w:pPr>
        <w:pStyle w:val="Bezodstpw"/>
        <w:spacing w:line="360" w:lineRule="auto"/>
      </w:pPr>
      <w:r w:rsidRPr="00115497">
        <w:t>Teresa Bryżys</w:t>
      </w:r>
    </w:p>
    <w:p w:rsidR="007C5449" w:rsidRDefault="00115497" w:rsidP="00193FE1">
      <w:pPr>
        <w:pStyle w:val="Bezodstpw"/>
        <w:spacing w:line="360" w:lineRule="auto"/>
      </w:pPr>
      <w:r w:rsidRPr="00115497">
        <w:t>Główny specjalista ds. oświaty i promocji zdrowia.</w:t>
      </w:r>
    </w:p>
    <w:p w:rsidR="00893DE5" w:rsidRPr="00115497" w:rsidRDefault="00893DE5" w:rsidP="00193FE1">
      <w:pPr>
        <w:pStyle w:val="Bezodstpw"/>
        <w:spacing w:line="360" w:lineRule="auto"/>
      </w:pPr>
      <w:r>
        <w:t>Węgorzewo, 20.06.2023 r.</w:t>
      </w:r>
    </w:p>
    <w:sectPr w:rsidR="00893DE5" w:rsidRPr="00115497" w:rsidSect="00937F1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49"/>
    <w:rsid w:val="000710DF"/>
    <w:rsid w:val="00115497"/>
    <w:rsid w:val="00193FE1"/>
    <w:rsid w:val="007C5449"/>
    <w:rsid w:val="00893DE5"/>
    <w:rsid w:val="00937F1D"/>
    <w:rsid w:val="009A6668"/>
    <w:rsid w:val="00B529AB"/>
    <w:rsid w:val="00C46ABF"/>
    <w:rsid w:val="00E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3BC6"/>
  <w15:chartTrackingRefBased/>
  <w15:docId w15:val="{9C8DD5DB-D5DE-494C-8B5B-7BE9480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9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4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54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93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powiatwegor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Węgorzewie</dc:creator>
  <cp:keywords/>
  <dc:description/>
  <cp:lastModifiedBy>Starostwo Powiatowe w Węgorzewie</cp:lastModifiedBy>
  <cp:revision>6</cp:revision>
  <cp:lastPrinted>2023-06-21T08:10:00Z</cp:lastPrinted>
  <dcterms:created xsi:type="dcterms:W3CDTF">2023-06-21T07:42:00Z</dcterms:created>
  <dcterms:modified xsi:type="dcterms:W3CDTF">2023-06-21T08:16:00Z</dcterms:modified>
</cp:coreProperties>
</file>