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D378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14:paraId="7EE678C2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DO SPRAW SPOŁECZNYCH I FINANSÓW</w:t>
      </w:r>
    </w:p>
    <w:p w14:paraId="6AB3A655" w14:textId="77777777" w:rsidR="00D26F92" w:rsidRDefault="00D26F92" w:rsidP="00D26F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Default="00000000" w:rsidP="00D26F92">
      <w:pPr>
        <w:jc w:val="center"/>
      </w:pPr>
      <w:r>
        <w:rPr>
          <w:rFonts w:ascii="Arial" w:hAnsi="Arial" w:cs="Arial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155_"/>
          </v:shape>
        </w:pict>
      </w:r>
    </w:p>
    <w:p w14:paraId="03C8E7B5" w14:textId="636A3E03" w:rsidR="00D26F92" w:rsidRDefault="00D26F92" w:rsidP="00D26F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Węgorzewo, </w:t>
      </w:r>
      <w:r w:rsidR="005D066F">
        <w:rPr>
          <w:rFonts w:ascii="Arial" w:hAnsi="Arial" w:cs="Arial"/>
          <w:sz w:val="22"/>
          <w:szCs w:val="22"/>
        </w:rPr>
        <w:t>19.01.2023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4D6DBF21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064A2D8F" w14:textId="59DFE918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BR.0012.2.1.202</w:t>
      </w:r>
      <w:r w:rsidR="005D06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6C26EE2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4C24CD2F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AE0724B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4F8D8881" w14:textId="246E6B20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 podstawie § 30 ust. 1 Statutu Powiatu Węgorzewskiego zwołuję w dniu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5D066F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D066F">
        <w:rPr>
          <w:rFonts w:ascii="Arial" w:hAnsi="Arial" w:cs="Arial"/>
          <w:b/>
          <w:sz w:val="22"/>
          <w:szCs w:val="22"/>
          <w:u w:val="single"/>
        </w:rPr>
        <w:t>stycz</w:t>
      </w:r>
      <w:r>
        <w:rPr>
          <w:rFonts w:ascii="Arial" w:hAnsi="Arial" w:cs="Arial"/>
          <w:b/>
          <w:sz w:val="22"/>
          <w:szCs w:val="22"/>
          <w:u w:val="single"/>
        </w:rPr>
        <w:t>nia 202</w:t>
      </w:r>
      <w:r w:rsidR="005D066F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r. (</w:t>
      </w:r>
      <w:r w:rsidR="00A920BD">
        <w:rPr>
          <w:rFonts w:ascii="Arial" w:hAnsi="Arial" w:cs="Arial"/>
          <w:b/>
          <w:sz w:val="22"/>
          <w:szCs w:val="22"/>
          <w:u w:val="single"/>
        </w:rPr>
        <w:t>środa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 godz. 14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30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posiedzenie </w:t>
      </w:r>
      <w:r>
        <w:rPr>
          <w:rFonts w:ascii="Arial" w:hAnsi="Arial" w:cs="Arial"/>
          <w:i/>
          <w:sz w:val="22"/>
          <w:szCs w:val="22"/>
        </w:rPr>
        <w:t>Komisji do spraw Społecznych</w:t>
      </w:r>
      <w:r>
        <w:rPr>
          <w:rFonts w:ascii="Arial" w:hAnsi="Arial" w:cs="Arial"/>
          <w:i/>
          <w:sz w:val="22"/>
          <w:szCs w:val="22"/>
        </w:rPr>
        <w:br/>
        <w:t>i Finansów</w:t>
      </w:r>
      <w:r>
        <w:rPr>
          <w:rFonts w:ascii="Arial" w:hAnsi="Arial" w:cs="Arial"/>
          <w:sz w:val="22"/>
          <w:szCs w:val="22"/>
        </w:rPr>
        <w:t>, które odbędzie się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sali konferencyjnej Starostwa Powiatowego w Węgorzewie przy ul. 3 Maja 17B.</w:t>
      </w:r>
    </w:p>
    <w:p w14:paraId="03BA8DDD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26E11853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</w:p>
    <w:p w14:paraId="246EF51B" w14:textId="77777777" w:rsidR="00D26F92" w:rsidRDefault="00D26F92" w:rsidP="00D26F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Porządek obrad:</w:t>
      </w:r>
    </w:p>
    <w:p w14:paraId="4FBDD530" w14:textId="77777777" w:rsidR="00D26F92" w:rsidRDefault="00D26F92" w:rsidP="00D26F9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posiedzenia.</w:t>
      </w:r>
    </w:p>
    <w:p w14:paraId="40A87E1C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Przyjęcie porządku obrad.</w:t>
      </w:r>
    </w:p>
    <w:p w14:paraId="23716D9A" w14:textId="24683519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Zatwierdzenie protokoł</w:t>
      </w:r>
      <w:r w:rsidR="007F4C11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z poprzedni</w:t>
      </w:r>
      <w:r w:rsidR="007F4C11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posiedze</w:t>
      </w:r>
      <w:r w:rsidR="007F4C11">
        <w:rPr>
          <w:rFonts w:ascii="Arial" w:hAnsi="Arial" w:cs="Arial"/>
          <w:sz w:val="22"/>
          <w:szCs w:val="22"/>
        </w:rPr>
        <w:t>ń</w:t>
      </w:r>
      <w:r>
        <w:rPr>
          <w:rFonts w:ascii="Arial" w:hAnsi="Arial" w:cs="Arial"/>
          <w:sz w:val="22"/>
          <w:szCs w:val="22"/>
        </w:rPr>
        <w:t xml:space="preserve"> Komisji.</w:t>
      </w:r>
    </w:p>
    <w:p w14:paraId="76EF05C7" w14:textId="4CC9CD7C" w:rsidR="0058044B" w:rsidRDefault="005D066F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Zapoznanie się z informacją Powiatowego Inspektora Nadzoru Budowlanego w zakresie prowadzenia działalności za 2022 rok.</w:t>
      </w:r>
    </w:p>
    <w:p w14:paraId="6925896B" w14:textId="63FAFA31" w:rsidR="005D066F" w:rsidRPr="00B939A3" w:rsidRDefault="005D066F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Zapoznanie się z informacją na temat funkcjonowania nieodpłatnej pomocy prawnej </w:t>
      </w:r>
      <w:r>
        <w:rPr>
          <w:rFonts w:ascii="Arial" w:hAnsi="Arial" w:cs="Arial"/>
          <w:sz w:val="22"/>
          <w:szCs w:val="22"/>
        </w:rPr>
        <w:br/>
        <w:t xml:space="preserve">w Powiecie Węgorzewskim za 2022 rok. </w:t>
      </w:r>
    </w:p>
    <w:p w14:paraId="2B4D7F7C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Zaopiniowanie projektów uchwał Rady Powiatu.</w:t>
      </w:r>
    </w:p>
    <w:p w14:paraId="57208A78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Wnioski i zapytania członków komisji i radnych.</w:t>
      </w:r>
    </w:p>
    <w:p w14:paraId="166CEFF1" w14:textId="77777777" w:rsidR="00D26F92" w:rsidRDefault="00D26F92" w:rsidP="005D066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posiedzenia.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6C3DBBED" w14:textId="77777777" w:rsidR="00D26F92" w:rsidRDefault="00D26F92" w:rsidP="00D26F92">
      <w:pPr>
        <w:ind w:left="4248"/>
        <w:jc w:val="left"/>
        <w:rPr>
          <w:rFonts w:ascii="Arial" w:hAnsi="Arial" w:cs="Arial"/>
          <w:b/>
          <w:sz w:val="22"/>
          <w:szCs w:val="22"/>
        </w:rPr>
      </w:pPr>
    </w:p>
    <w:p w14:paraId="424A7491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D66B84A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28B8D204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Komisji</w:t>
      </w:r>
    </w:p>
    <w:p w14:paraId="555DA2D7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do spraw Społecznych i Finansów </w:t>
      </w:r>
    </w:p>
    <w:p w14:paraId="043D0593" w14:textId="77777777" w:rsidR="00D26F92" w:rsidRDefault="00D26F92" w:rsidP="00D26F92">
      <w:pPr>
        <w:ind w:left="3540" w:firstLine="708"/>
        <w:rPr>
          <w:rFonts w:ascii="Arial" w:hAnsi="Arial" w:cs="Arial"/>
          <w:b/>
          <w:sz w:val="22"/>
          <w:szCs w:val="22"/>
        </w:rPr>
      </w:pPr>
    </w:p>
    <w:p w14:paraId="340B885C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Eugeniusz Pieczul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97AEE7D" w14:textId="77777777" w:rsidR="00D26F92" w:rsidRDefault="00D26F92" w:rsidP="00D26F92">
      <w:pPr>
        <w:ind w:left="4248"/>
        <w:rPr>
          <w:rFonts w:ascii="Arial" w:hAnsi="Arial" w:cs="Arial"/>
          <w:b/>
          <w:sz w:val="22"/>
          <w:szCs w:val="22"/>
        </w:rPr>
      </w:pPr>
    </w:p>
    <w:p w14:paraId="3C1C0CAC" w14:textId="77777777" w:rsidR="00D26F92" w:rsidRDefault="00D26F92" w:rsidP="00D26F9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</w:t>
      </w:r>
    </w:p>
    <w:p w14:paraId="1B1F0578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</w:p>
    <w:p w14:paraId="10217E0D" w14:textId="77777777" w:rsidR="00D26F92" w:rsidRDefault="00D26F92" w:rsidP="00D26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otrzymują:</w:t>
      </w:r>
    </w:p>
    <w:p w14:paraId="6FED67B3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Halina Faj- Przewodnicząca Rady Powiatu w Węgorzewie</w:t>
      </w:r>
    </w:p>
    <w:p w14:paraId="01B039F6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Radni Rady Powiatu w Węgorzewie</w:t>
      </w:r>
    </w:p>
    <w:p w14:paraId="60AC56A0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Marzenna Supranowicz - Starosta Węgorzewski</w:t>
      </w:r>
    </w:p>
    <w:p w14:paraId="4E84242C" w14:textId="77777777" w:rsidR="00D26F92" w:rsidRDefault="00D26F92" w:rsidP="00D26F9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Dorota Sakowska - Skarbnik Powiatu</w:t>
      </w:r>
    </w:p>
    <w:p w14:paraId="1C1CCCA0" w14:textId="5820AAD7" w:rsidR="00E2718D" w:rsidRDefault="00E2718D"/>
    <w:p w14:paraId="7846D3F1" w14:textId="503DBC96" w:rsidR="00AF2A04" w:rsidRDefault="00AF2A04"/>
    <w:p w14:paraId="6B78A007" w14:textId="0DA02F12" w:rsidR="00AF2A04" w:rsidRDefault="00AF2A04"/>
    <w:p w14:paraId="553A8933" w14:textId="41AE4431" w:rsidR="00AF2A04" w:rsidRDefault="00AF2A04"/>
    <w:p w14:paraId="557ADD66" w14:textId="658C6479" w:rsidR="00AF2A04" w:rsidRDefault="00AF2A04"/>
    <w:p w14:paraId="6B3BACA6" w14:textId="77777777" w:rsidR="00AF2A04" w:rsidRDefault="00AF2A04" w:rsidP="005D066F">
      <w:pPr>
        <w:rPr>
          <w:rFonts w:ascii="Arial" w:hAnsi="Arial" w:cs="Arial"/>
          <w:b/>
          <w:sz w:val="22"/>
          <w:szCs w:val="22"/>
        </w:rPr>
      </w:pPr>
    </w:p>
    <w:p w14:paraId="2DE2BC36" w14:textId="2FB5906C" w:rsidR="00AF2A04" w:rsidRPr="005D066F" w:rsidRDefault="00AF2A0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</w:t>
      </w:r>
    </w:p>
    <w:sectPr w:rsidR="00AF2A04" w:rsidRPr="005D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2"/>
  </w:num>
  <w:num w:numId="2" w16cid:durableId="490214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2"/>
  </w:num>
  <w:num w:numId="4" w16cid:durableId="87820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426E41"/>
    <w:rsid w:val="0058044B"/>
    <w:rsid w:val="005D066F"/>
    <w:rsid w:val="007F4C11"/>
    <w:rsid w:val="00A920BD"/>
    <w:rsid w:val="00AF2A04"/>
    <w:rsid w:val="00B939A3"/>
    <w:rsid w:val="00D26F92"/>
    <w:rsid w:val="00E263F3"/>
    <w:rsid w:val="00E2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16</cp:revision>
  <cp:lastPrinted>2022-12-14T10:02:00Z</cp:lastPrinted>
  <dcterms:created xsi:type="dcterms:W3CDTF">2022-12-14T09:13:00Z</dcterms:created>
  <dcterms:modified xsi:type="dcterms:W3CDTF">2023-01-18T09:19:00Z</dcterms:modified>
</cp:coreProperties>
</file>