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78C2" w14:textId="101BB5C0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1845EB" wp14:editId="6C040F71">
            <wp:simplePos x="0" y="0"/>
            <wp:positionH relativeFrom="margin">
              <wp:posOffset>-66675</wp:posOffset>
            </wp:positionH>
            <wp:positionV relativeFrom="paragraph">
              <wp:posOffset>-533400</wp:posOffset>
            </wp:positionV>
            <wp:extent cx="808355" cy="955040"/>
            <wp:effectExtent l="0" t="0" r="0" b="0"/>
            <wp:wrapNone/>
            <wp:docPr id="1631366323" name="Obraz 1" descr="C:\Users\WioletaMilinkiewicz\Desktop\Herb 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WioletaMilinkiewicz\Desktop\Herb Ja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KOMISJA DO SPRAW SPOŁECZNYCH I FINANSÓW</w:t>
      </w:r>
    </w:p>
    <w:p w14:paraId="6AB3A655" w14:textId="21BA8997" w:rsidR="00D26F92" w:rsidRPr="00621E02" w:rsidRDefault="00DA21BE" w:rsidP="00D26F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D26F92" w:rsidRPr="00621E02">
        <w:rPr>
          <w:rFonts w:asciiTheme="minorHAnsi" w:hAnsiTheme="minorHAnsi" w:cstheme="minorHAnsi"/>
          <w:b/>
          <w:sz w:val="22"/>
          <w:szCs w:val="22"/>
        </w:rPr>
        <w:t>11-600 Węgorzewo, ul. 3 go – Maja 17 b, tel. 87 427-76-13, fax. 87 427-76-05</w:t>
      </w:r>
    </w:p>
    <w:p w14:paraId="0900EE76" w14:textId="77777777" w:rsidR="00D26F92" w:rsidRPr="00621E02" w:rsidRDefault="00000000" w:rsidP="00D26F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pict w14:anchorId="16B45C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03C8E7B5" w14:textId="0624BF78" w:rsidR="00D26F92" w:rsidRPr="00621E02" w:rsidRDefault="00D26F92" w:rsidP="00D26F92">
      <w:pPr>
        <w:jc w:val="right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21E02">
        <w:rPr>
          <w:rFonts w:asciiTheme="minorHAnsi" w:hAnsiTheme="minorHAnsi" w:cstheme="minorHAnsi"/>
          <w:sz w:val="22"/>
          <w:szCs w:val="22"/>
        </w:rPr>
        <w:t xml:space="preserve">Węgorzewo, </w:t>
      </w:r>
      <w:r w:rsidR="004D0D37">
        <w:rPr>
          <w:rFonts w:asciiTheme="minorHAnsi" w:hAnsiTheme="minorHAnsi" w:cstheme="minorHAnsi"/>
          <w:sz w:val="22"/>
          <w:szCs w:val="22"/>
        </w:rPr>
        <w:t>21.02</w:t>
      </w:r>
      <w:r w:rsidR="00732793">
        <w:rPr>
          <w:rFonts w:asciiTheme="minorHAnsi" w:hAnsiTheme="minorHAnsi" w:cstheme="minorHAnsi"/>
          <w:sz w:val="22"/>
          <w:szCs w:val="22"/>
        </w:rPr>
        <w:t>.2024</w:t>
      </w:r>
      <w:r w:rsidRPr="00621E0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D6DBF21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064A2D8F" w14:textId="79E938BD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BR.0012.2.</w:t>
      </w:r>
      <w:r w:rsidR="004D0D37">
        <w:rPr>
          <w:rFonts w:asciiTheme="minorHAnsi" w:hAnsiTheme="minorHAnsi" w:cstheme="minorHAnsi"/>
          <w:sz w:val="22"/>
          <w:szCs w:val="22"/>
        </w:rPr>
        <w:t>2</w:t>
      </w:r>
      <w:r w:rsidRPr="00621E02">
        <w:rPr>
          <w:rFonts w:asciiTheme="minorHAnsi" w:hAnsiTheme="minorHAnsi" w:cstheme="minorHAnsi"/>
          <w:sz w:val="22"/>
          <w:szCs w:val="22"/>
        </w:rPr>
        <w:t>.202</w:t>
      </w:r>
      <w:r w:rsidR="00732793">
        <w:rPr>
          <w:rFonts w:asciiTheme="minorHAnsi" w:hAnsiTheme="minorHAnsi" w:cstheme="minorHAnsi"/>
          <w:sz w:val="22"/>
          <w:szCs w:val="22"/>
        </w:rPr>
        <w:t>4</w:t>
      </w:r>
      <w:r w:rsidRPr="00621E02">
        <w:rPr>
          <w:rFonts w:asciiTheme="minorHAnsi" w:hAnsiTheme="minorHAnsi" w:cstheme="minorHAnsi"/>
          <w:sz w:val="22"/>
          <w:szCs w:val="22"/>
        </w:rPr>
        <w:t>.KA</w:t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66C26EE2" w14:textId="77777777" w:rsidR="00D26F92" w:rsidRPr="00621E02" w:rsidRDefault="00D26F92" w:rsidP="00D26F92">
      <w:pPr>
        <w:rPr>
          <w:rFonts w:asciiTheme="minorHAnsi" w:hAnsiTheme="minorHAnsi" w:cstheme="minorHAnsi"/>
          <w:b/>
          <w:sz w:val="22"/>
          <w:szCs w:val="22"/>
        </w:rPr>
      </w:pPr>
    </w:p>
    <w:p w14:paraId="4C24CD2F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  <w:r w:rsidRPr="00621E02">
        <w:rPr>
          <w:rFonts w:asciiTheme="minorHAnsi" w:hAnsiTheme="minorHAnsi" w:cstheme="minorHAnsi"/>
          <w:sz w:val="22"/>
          <w:szCs w:val="22"/>
        </w:rPr>
        <w:tab/>
      </w:r>
    </w:p>
    <w:p w14:paraId="3AE0724B" w14:textId="77777777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</w:p>
    <w:p w14:paraId="7BD02A95" w14:textId="60AB3FA2" w:rsidR="00414029" w:rsidRDefault="00D26F92" w:rsidP="0041402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 xml:space="preserve">Na podstawie § 30 ust. 1 Statutu Powiatu Węgorzewskiego zwołuję w dniu </w:t>
      </w:r>
      <w:r w:rsidRPr="00621E02">
        <w:rPr>
          <w:rFonts w:asciiTheme="minorHAnsi" w:hAnsiTheme="minorHAnsi" w:cstheme="minorHAnsi"/>
          <w:sz w:val="22"/>
          <w:szCs w:val="22"/>
        </w:rPr>
        <w:br/>
      </w:r>
      <w:r w:rsidR="0041402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D0D37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14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D0D37">
        <w:rPr>
          <w:rFonts w:asciiTheme="minorHAnsi" w:hAnsiTheme="minorHAnsi" w:cstheme="minorHAnsi"/>
          <w:b/>
          <w:bCs/>
          <w:sz w:val="22"/>
          <w:szCs w:val="22"/>
        </w:rPr>
        <w:t>lutego</w:t>
      </w:r>
      <w:r w:rsidR="00414029">
        <w:rPr>
          <w:rFonts w:asciiTheme="minorHAnsi" w:hAnsiTheme="minorHAnsi" w:cstheme="minorHAnsi"/>
          <w:b/>
          <w:bCs/>
          <w:sz w:val="22"/>
          <w:szCs w:val="22"/>
        </w:rPr>
        <w:t xml:space="preserve"> 2024 r. (</w:t>
      </w:r>
      <w:r w:rsidR="004D0D37">
        <w:rPr>
          <w:rFonts w:asciiTheme="minorHAnsi" w:hAnsiTheme="minorHAnsi" w:cstheme="minorHAnsi"/>
          <w:b/>
          <w:bCs/>
          <w:sz w:val="22"/>
          <w:szCs w:val="22"/>
        </w:rPr>
        <w:t>wtorek</w:t>
      </w:r>
      <w:r w:rsidR="00414029">
        <w:rPr>
          <w:rFonts w:asciiTheme="minorHAnsi" w:hAnsiTheme="minorHAnsi" w:cstheme="minorHAnsi"/>
          <w:b/>
          <w:bCs/>
          <w:sz w:val="22"/>
          <w:szCs w:val="22"/>
        </w:rPr>
        <w:t>) o godz. 14</w:t>
      </w:r>
      <w:r w:rsidR="00414029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30</w:t>
      </w:r>
      <w:r w:rsidR="00414029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414029">
        <w:rPr>
          <w:rFonts w:asciiTheme="minorHAnsi" w:hAnsiTheme="minorHAnsi" w:cstheme="minorHAnsi"/>
          <w:sz w:val="22"/>
          <w:szCs w:val="22"/>
        </w:rPr>
        <w:t xml:space="preserve">posiedzenie </w:t>
      </w:r>
      <w:r w:rsidR="00414029">
        <w:rPr>
          <w:rFonts w:asciiTheme="minorHAnsi" w:hAnsiTheme="minorHAnsi" w:cstheme="minorHAnsi"/>
          <w:i/>
          <w:sz w:val="22"/>
          <w:szCs w:val="22"/>
        </w:rPr>
        <w:t>Komisji do spraw Społecznych i Finansów</w:t>
      </w:r>
      <w:r w:rsidR="00414029">
        <w:rPr>
          <w:rFonts w:asciiTheme="minorHAnsi" w:hAnsiTheme="minorHAnsi" w:cstheme="minorHAnsi"/>
          <w:sz w:val="22"/>
          <w:szCs w:val="22"/>
        </w:rPr>
        <w:t>, które odbędzie się</w:t>
      </w:r>
      <w:r w:rsidR="004140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4029">
        <w:rPr>
          <w:rFonts w:asciiTheme="minorHAnsi" w:hAnsiTheme="minorHAnsi" w:cstheme="minorHAnsi"/>
          <w:sz w:val="22"/>
          <w:szCs w:val="22"/>
        </w:rPr>
        <w:t xml:space="preserve">w siedzibie </w:t>
      </w:r>
      <w:r w:rsidR="004D0D37">
        <w:rPr>
          <w:rFonts w:asciiTheme="minorHAnsi" w:hAnsiTheme="minorHAnsi" w:cstheme="minorHAnsi"/>
          <w:sz w:val="22"/>
          <w:szCs w:val="22"/>
        </w:rPr>
        <w:t xml:space="preserve">Komendy Powiatowej Państwowej Straży Pożarnej w Węgorzewie. </w:t>
      </w:r>
    </w:p>
    <w:p w14:paraId="7BFE8791" w14:textId="77777777" w:rsidR="00414029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</w:p>
    <w:p w14:paraId="6EA3C62D" w14:textId="77777777" w:rsidR="00414029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</w:p>
    <w:p w14:paraId="1BF699F8" w14:textId="77777777" w:rsidR="00414029" w:rsidRDefault="00414029" w:rsidP="0041402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Porządek obrad:</w:t>
      </w:r>
    </w:p>
    <w:p w14:paraId="5E7D8F0A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Otwarcie posiedzenia.</w:t>
      </w:r>
    </w:p>
    <w:p w14:paraId="11E56B92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porządku obrad.</w:t>
      </w:r>
    </w:p>
    <w:p w14:paraId="295C79F6" w14:textId="4129DB33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Zatwierdzenie protokoł</w:t>
      </w:r>
      <w:r w:rsidR="002B712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z posiedzenia Komisji.</w:t>
      </w:r>
    </w:p>
    <w:p w14:paraId="5BBF9580" w14:textId="0D3BE5DA" w:rsidR="00414029" w:rsidRDefault="00414029" w:rsidP="00414029">
      <w:pPr>
        <w:pStyle w:val="Akapitzlist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Zapoznanie się z </w:t>
      </w:r>
      <w:r w:rsidR="002B7120">
        <w:rPr>
          <w:rFonts w:ascii="Calibri" w:hAnsi="Calibri" w:cs="Calibri"/>
          <w:sz w:val="22"/>
          <w:szCs w:val="22"/>
        </w:rPr>
        <w:t xml:space="preserve">realizacją powiatowego programu promocji zatrudnienia i aktywizacji </w:t>
      </w:r>
      <w:r w:rsidR="001F669E">
        <w:rPr>
          <w:rFonts w:ascii="Calibri" w:hAnsi="Calibri" w:cs="Calibri"/>
          <w:sz w:val="22"/>
          <w:szCs w:val="22"/>
        </w:rPr>
        <w:t xml:space="preserve">rynku pracy. Analiza sprawozdania PUP z działalności za 2023 r. </w:t>
      </w:r>
    </w:p>
    <w:p w14:paraId="2F28FA16" w14:textId="3C24236C" w:rsidR="001F669E" w:rsidRDefault="001F669E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Bezpieczeństwo i porządek publiczny na terenie Powiatu Węgorzewskiego w 2023 roku </w:t>
      </w:r>
      <w:r>
        <w:rPr>
          <w:rFonts w:asciiTheme="minorHAnsi" w:hAnsiTheme="minorHAnsi" w:cstheme="minorHAnsi"/>
          <w:sz w:val="22"/>
          <w:szCs w:val="22"/>
        </w:rPr>
        <w:br/>
        <w:t>i zamierzenia na 2024 rok:</w:t>
      </w:r>
    </w:p>
    <w:p w14:paraId="4AFC3BFA" w14:textId="4400AEEA" w:rsidR="001F669E" w:rsidRDefault="001F669E" w:rsidP="001F669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przyjęcie sprawozdania z działalności Komisji Bezpieczeństwa i Porządku przy Staroście Węgorzewskim za 2023 rok,</w:t>
      </w:r>
    </w:p>
    <w:p w14:paraId="56D69A52" w14:textId="504FCAFE" w:rsidR="001F669E" w:rsidRDefault="001F669E" w:rsidP="001F669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zapoznanie się z informacją KPP o stanie porządku i bezpieczeństwa publicznego na terenie Powiatu Węgorzewskiego za 2023 rok,</w:t>
      </w:r>
    </w:p>
    <w:p w14:paraId="6D21CEC7" w14:textId="3FE44EB3" w:rsidR="001F669E" w:rsidRPr="001F669E" w:rsidRDefault="001F669E" w:rsidP="001F669E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zapoznanie się z informacją KP PSP o stanie bezpieczeństwa Powiatu Węgorzewskiego </w:t>
      </w:r>
      <w:r>
        <w:rPr>
          <w:rFonts w:asciiTheme="minorHAnsi" w:hAnsiTheme="minorHAnsi" w:cstheme="minorHAnsi"/>
          <w:sz w:val="22"/>
          <w:szCs w:val="22"/>
        </w:rPr>
        <w:br/>
        <w:t xml:space="preserve">w zakresie ochrony przeciwpożarowej za 2023 rok. </w:t>
      </w:r>
    </w:p>
    <w:p w14:paraId="63D11332" w14:textId="4DED9990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Zaopiniowanie projektów uchwał Rady Powiatu.</w:t>
      </w:r>
    </w:p>
    <w:p w14:paraId="66DA5029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Wnioski i zapytania członków komisji i radnych.</w:t>
      </w:r>
    </w:p>
    <w:p w14:paraId="60421D6B" w14:textId="77777777" w:rsidR="00414029" w:rsidRDefault="00414029" w:rsidP="00414029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Zamknięcie posiedzenia.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636F7A9E" w14:textId="77777777" w:rsidR="00414029" w:rsidRDefault="00414029" w:rsidP="0041402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46BFFD0E" w14:textId="77777777" w:rsidR="00414029" w:rsidRDefault="00414029" w:rsidP="0041402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7799A31B" w14:textId="4E5BCD04" w:rsidR="00F33C57" w:rsidRDefault="00F33C57" w:rsidP="00414029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0FDD9D2E" w14:textId="5C134389" w:rsidR="008C6B4A" w:rsidRPr="000D011A" w:rsidRDefault="008C6B4A" w:rsidP="00F33C57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43E3ACBA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662C32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3ABA3EB9" w14:textId="77777777" w:rsidR="008C6B4A" w:rsidRDefault="008C6B4A" w:rsidP="008C6B4A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Przewodniczący Komisji</w:t>
      </w:r>
    </w:p>
    <w:p w14:paraId="160520C4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do spraw Społecznych i Finansów </w:t>
      </w:r>
    </w:p>
    <w:p w14:paraId="5DC6C5B6" w14:textId="77777777" w:rsidR="008C6B4A" w:rsidRDefault="008C6B4A" w:rsidP="008C6B4A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</w:p>
    <w:p w14:paraId="2D9BAE09" w14:textId="77777777" w:rsidR="008C6B4A" w:rsidRDefault="008C6B4A" w:rsidP="008C6B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     Eugeniusz Pieczul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    </w:t>
      </w:r>
    </w:p>
    <w:p w14:paraId="48705DB8" w14:textId="77777777" w:rsidR="008C6B4A" w:rsidRDefault="008C6B4A" w:rsidP="008C6B4A">
      <w:pPr>
        <w:rPr>
          <w:rFonts w:asciiTheme="minorHAnsi" w:hAnsiTheme="minorHAnsi" w:cstheme="minorHAnsi"/>
        </w:rPr>
      </w:pPr>
    </w:p>
    <w:p w14:paraId="340B885C" w14:textId="72A21A60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  <w:r w:rsidRPr="00621E02">
        <w:rPr>
          <w:rFonts w:asciiTheme="minorHAnsi" w:hAnsiTheme="minorHAnsi" w:cstheme="minorHAnsi"/>
          <w:b/>
          <w:sz w:val="22"/>
          <w:szCs w:val="22"/>
        </w:rPr>
        <w:tab/>
      </w:r>
      <w:r w:rsidRPr="00621E02">
        <w:rPr>
          <w:rFonts w:asciiTheme="minorHAnsi" w:hAnsiTheme="minorHAnsi" w:cstheme="minorHAnsi"/>
          <w:b/>
          <w:sz w:val="22"/>
          <w:szCs w:val="22"/>
        </w:rPr>
        <w:tab/>
      </w:r>
    </w:p>
    <w:p w14:paraId="397AEE7D" w14:textId="77777777" w:rsidR="00D26F92" w:rsidRPr="00621E02" w:rsidRDefault="00D26F92" w:rsidP="00D26F92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14:paraId="10217E0D" w14:textId="6320A971" w:rsidR="00D26F92" w:rsidRPr="00621E02" w:rsidRDefault="00D26F92" w:rsidP="00D26F92">
      <w:p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b/>
          <w:i/>
          <w:sz w:val="22"/>
          <w:szCs w:val="22"/>
        </w:rPr>
        <w:t xml:space="preserve">        </w:t>
      </w:r>
      <w:r w:rsidRPr="00621E02">
        <w:rPr>
          <w:rFonts w:asciiTheme="minorHAnsi" w:hAnsiTheme="minorHAnsi" w:cstheme="minorHAnsi"/>
          <w:sz w:val="22"/>
          <w:szCs w:val="22"/>
        </w:rPr>
        <w:t>otrzymują:</w:t>
      </w:r>
    </w:p>
    <w:p w14:paraId="6FED67B3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Halina Faj- Przewodnicząca Rady Powiatu w Węgorzewie</w:t>
      </w:r>
    </w:p>
    <w:p w14:paraId="01B039F6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Radni Rady Powiatu w Węgorzewie</w:t>
      </w:r>
    </w:p>
    <w:p w14:paraId="60AC56A0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Marzenna Supranowicz - Starosta Węgorzewski</w:t>
      </w:r>
    </w:p>
    <w:p w14:paraId="4E84242C" w14:textId="77777777" w:rsidR="00D26F92" w:rsidRPr="00621E02" w:rsidRDefault="00D26F92" w:rsidP="00D26F92">
      <w:pPr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1E02">
        <w:rPr>
          <w:rFonts w:asciiTheme="minorHAnsi" w:hAnsiTheme="minorHAnsi" w:cstheme="minorHAnsi"/>
          <w:sz w:val="22"/>
          <w:szCs w:val="22"/>
        </w:rPr>
        <w:t>Pani Dorota Sakowska - Skarbnik Powiatu</w:t>
      </w:r>
    </w:p>
    <w:p w14:paraId="2DE2BC36" w14:textId="6CD7CAFA" w:rsidR="00AF2A04" w:rsidRPr="00621E02" w:rsidRDefault="00AF2A04">
      <w:pPr>
        <w:rPr>
          <w:rFonts w:asciiTheme="minorHAnsi" w:hAnsiTheme="minorHAnsi" w:cstheme="minorHAnsi"/>
          <w:b/>
          <w:i/>
          <w:sz w:val="22"/>
          <w:szCs w:val="22"/>
        </w:rPr>
      </w:pPr>
    </w:p>
    <w:sectPr w:rsidR="00AF2A04" w:rsidRPr="0062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FBA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19E2"/>
    <w:multiLevelType w:val="hybridMultilevel"/>
    <w:tmpl w:val="C65A0FD2"/>
    <w:lvl w:ilvl="0" w:tplc="374E2498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E72E1"/>
    <w:multiLevelType w:val="hybridMultilevel"/>
    <w:tmpl w:val="0CE29A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70D2B"/>
    <w:multiLevelType w:val="hybridMultilevel"/>
    <w:tmpl w:val="DC10D458"/>
    <w:lvl w:ilvl="0" w:tplc="E6C80594">
      <w:start w:val="1"/>
      <w:numFmt w:val="lowerLetter"/>
      <w:lvlText w:val="%1."/>
      <w:lvlJc w:val="lef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5A950B7"/>
    <w:multiLevelType w:val="hybridMultilevel"/>
    <w:tmpl w:val="9FE46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7F3382"/>
    <w:multiLevelType w:val="hybridMultilevel"/>
    <w:tmpl w:val="F90037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161B97"/>
    <w:multiLevelType w:val="hybridMultilevel"/>
    <w:tmpl w:val="2FE83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867DF"/>
    <w:multiLevelType w:val="hybridMultilevel"/>
    <w:tmpl w:val="0CE29AD4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5286108">
    <w:abstractNumId w:val="8"/>
  </w:num>
  <w:num w:numId="2" w16cid:durableId="490214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202623">
    <w:abstractNumId w:val="8"/>
  </w:num>
  <w:num w:numId="4" w16cid:durableId="878207669">
    <w:abstractNumId w:val="5"/>
  </w:num>
  <w:num w:numId="5" w16cid:durableId="1339385908">
    <w:abstractNumId w:val="7"/>
  </w:num>
  <w:num w:numId="6" w16cid:durableId="648020969">
    <w:abstractNumId w:val="3"/>
  </w:num>
  <w:num w:numId="7" w16cid:durableId="667159">
    <w:abstractNumId w:val="2"/>
  </w:num>
  <w:num w:numId="8" w16cid:durableId="413746823">
    <w:abstractNumId w:val="6"/>
  </w:num>
  <w:num w:numId="9" w16cid:durableId="78601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061838">
    <w:abstractNumId w:val="4"/>
  </w:num>
  <w:num w:numId="11" w16cid:durableId="1994262391">
    <w:abstractNumId w:val="0"/>
  </w:num>
  <w:num w:numId="12" w16cid:durableId="11707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8D"/>
    <w:rsid w:val="000415D3"/>
    <w:rsid w:val="000568C4"/>
    <w:rsid w:val="000D011A"/>
    <w:rsid w:val="0012473B"/>
    <w:rsid w:val="00176979"/>
    <w:rsid w:val="001F5BF9"/>
    <w:rsid w:val="001F669E"/>
    <w:rsid w:val="00293DC3"/>
    <w:rsid w:val="002B7120"/>
    <w:rsid w:val="002F6262"/>
    <w:rsid w:val="00413472"/>
    <w:rsid w:val="00414029"/>
    <w:rsid w:val="00426E41"/>
    <w:rsid w:val="00444C87"/>
    <w:rsid w:val="00450D50"/>
    <w:rsid w:val="004B63CA"/>
    <w:rsid w:val="004D0D37"/>
    <w:rsid w:val="005026EF"/>
    <w:rsid w:val="0058044B"/>
    <w:rsid w:val="005D066F"/>
    <w:rsid w:val="005F0193"/>
    <w:rsid w:val="006154E0"/>
    <w:rsid w:val="00621E02"/>
    <w:rsid w:val="00623A4A"/>
    <w:rsid w:val="006816FF"/>
    <w:rsid w:val="00694E48"/>
    <w:rsid w:val="00732793"/>
    <w:rsid w:val="00787A1F"/>
    <w:rsid w:val="007B1C3D"/>
    <w:rsid w:val="007B44A9"/>
    <w:rsid w:val="007F4C11"/>
    <w:rsid w:val="00853E73"/>
    <w:rsid w:val="0085721B"/>
    <w:rsid w:val="008C2E7C"/>
    <w:rsid w:val="008C6B4A"/>
    <w:rsid w:val="008D7E07"/>
    <w:rsid w:val="009B2100"/>
    <w:rsid w:val="009E4101"/>
    <w:rsid w:val="00A37332"/>
    <w:rsid w:val="00A920BD"/>
    <w:rsid w:val="00AD7E5F"/>
    <w:rsid w:val="00AF2A04"/>
    <w:rsid w:val="00B10433"/>
    <w:rsid w:val="00B84CFA"/>
    <w:rsid w:val="00B871D7"/>
    <w:rsid w:val="00B908C0"/>
    <w:rsid w:val="00B939A3"/>
    <w:rsid w:val="00BE7CE6"/>
    <w:rsid w:val="00D13332"/>
    <w:rsid w:val="00D26F92"/>
    <w:rsid w:val="00D7208B"/>
    <w:rsid w:val="00D937C0"/>
    <w:rsid w:val="00DA21BE"/>
    <w:rsid w:val="00E263F3"/>
    <w:rsid w:val="00E2718D"/>
    <w:rsid w:val="00F33C57"/>
    <w:rsid w:val="00F4748E"/>
    <w:rsid w:val="00F5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E38"/>
  <w15:chartTrackingRefBased/>
  <w15:docId w15:val="{958F6E78-382C-40EE-85F4-69522B1D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F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68</cp:revision>
  <cp:lastPrinted>2023-02-15T09:13:00Z</cp:lastPrinted>
  <dcterms:created xsi:type="dcterms:W3CDTF">2022-12-14T09:13:00Z</dcterms:created>
  <dcterms:modified xsi:type="dcterms:W3CDTF">2024-02-16T09:09:00Z</dcterms:modified>
</cp:coreProperties>
</file>