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C278" w14:textId="1B4D2D0C" w:rsidR="00DC1C28" w:rsidRPr="005230B2" w:rsidRDefault="00DC1C28" w:rsidP="005230B2">
      <w:pPr>
        <w:pStyle w:val="Bezodstpw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  <w:t xml:space="preserve">                    Węgorzewo, </w:t>
      </w:r>
      <w:r w:rsidR="00181745">
        <w:rPr>
          <w:rFonts w:cstheme="minorHAnsi"/>
          <w:sz w:val="24"/>
          <w:szCs w:val="24"/>
        </w:rPr>
        <w:t>6 czerwca</w:t>
      </w:r>
      <w:r w:rsidRPr="005230B2">
        <w:rPr>
          <w:rFonts w:cstheme="minorHAnsi"/>
          <w:sz w:val="24"/>
          <w:szCs w:val="24"/>
        </w:rPr>
        <w:t xml:space="preserve"> 202</w:t>
      </w:r>
      <w:r w:rsidR="000E216B" w:rsidRPr="005230B2">
        <w:rPr>
          <w:rFonts w:cstheme="minorHAnsi"/>
          <w:sz w:val="24"/>
          <w:szCs w:val="24"/>
        </w:rPr>
        <w:t>2</w:t>
      </w:r>
      <w:r w:rsidR="0080167B">
        <w:rPr>
          <w:rFonts w:cstheme="minorHAnsi"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>r.</w:t>
      </w:r>
    </w:p>
    <w:p w14:paraId="12956132" w14:textId="77777777" w:rsidR="00DC1C28" w:rsidRPr="005230B2" w:rsidRDefault="00DC1C28" w:rsidP="005230B2">
      <w:pPr>
        <w:rPr>
          <w:rFonts w:cstheme="minorHAnsi"/>
          <w:sz w:val="24"/>
          <w:szCs w:val="24"/>
        </w:rPr>
      </w:pPr>
    </w:p>
    <w:p w14:paraId="07BE6859" w14:textId="77777777" w:rsidR="00DC1C28" w:rsidRPr="005230B2" w:rsidRDefault="00DC1C28" w:rsidP="005230B2">
      <w:pPr>
        <w:spacing w:after="0" w:line="240" w:lineRule="auto"/>
        <w:rPr>
          <w:rFonts w:cstheme="minorHAnsi"/>
          <w:b/>
          <w:sz w:val="24"/>
          <w:szCs w:val="24"/>
        </w:rPr>
      </w:pP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b/>
          <w:sz w:val="24"/>
          <w:szCs w:val="24"/>
        </w:rPr>
        <w:t>Pani</w:t>
      </w:r>
    </w:p>
    <w:p w14:paraId="2EB5E61D" w14:textId="77777777" w:rsidR="00DC1C28" w:rsidRPr="005230B2" w:rsidRDefault="00DC1C28" w:rsidP="005230B2">
      <w:pPr>
        <w:spacing w:after="0" w:line="240" w:lineRule="auto"/>
        <w:ind w:left="4248" w:firstLine="708"/>
        <w:rPr>
          <w:rFonts w:cstheme="minorHAnsi"/>
          <w:b/>
          <w:w w:val="150"/>
          <w:sz w:val="24"/>
          <w:szCs w:val="24"/>
        </w:rPr>
      </w:pPr>
      <w:r w:rsidRPr="005230B2">
        <w:rPr>
          <w:rFonts w:cstheme="minorHAnsi"/>
          <w:b/>
          <w:w w:val="150"/>
          <w:sz w:val="24"/>
          <w:szCs w:val="24"/>
        </w:rPr>
        <w:t>Halina Faj</w:t>
      </w:r>
    </w:p>
    <w:p w14:paraId="1349C0D4" w14:textId="77777777" w:rsidR="00DC1C28" w:rsidRPr="005230B2" w:rsidRDefault="00DC1C28" w:rsidP="005230B2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 xml:space="preserve">Przewodnicząca </w:t>
      </w:r>
    </w:p>
    <w:p w14:paraId="0F7733C6" w14:textId="77777777" w:rsidR="00DC1C28" w:rsidRPr="005230B2" w:rsidRDefault="00DC1C28" w:rsidP="005230B2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>Rady Powiatu w Węgorzewie</w:t>
      </w:r>
    </w:p>
    <w:p w14:paraId="6B09F397" w14:textId="77777777" w:rsidR="00DC1C28" w:rsidRPr="005230B2" w:rsidRDefault="00DC1C28" w:rsidP="005230B2">
      <w:pPr>
        <w:rPr>
          <w:rFonts w:cstheme="minorHAnsi"/>
          <w:b/>
          <w:sz w:val="24"/>
          <w:szCs w:val="24"/>
        </w:rPr>
      </w:pPr>
    </w:p>
    <w:p w14:paraId="77D2DEB0" w14:textId="77777777" w:rsidR="00DC1C28" w:rsidRPr="00CB4BCA" w:rsidRDefault="00DC1C28" w:rsidP="005230B2">
      <w:p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>Informacja</w:t>
      </w:r>
      <w:r w:rsidR="00CB4BCA">
        <w:rPr>
          <w:rFonts w:cstheme="minorHAnsi"/>
          <w:b/>
          <w:sz w:val="24"/>
          <w:szCs w:val="24"/>
        </w:rPr>
        <w:t xml:space="preserve"> na temat opieki senioralnej w Powiecie W</w:t>
      </w:r>
      <w:r w:rsidRPr="005230B2">
        <w:rPr>
          <w:rFonts w:cstheme="minorHAnsi"/>
          <w:b/>
          <w:sz w:val="24"/>
          <w:szCs w:val="24"/>
        </w:rPr>
        <w:t>ęgorzewskim z uwzględnieniem działalności wszystkich gmin w powiecie</w:t>
      </w:r>
      <w:r w:rsidRPr="005230B2">
        <w:rPr>
          <w:rFonts w:cstheme="minorHAnsi"/>
          <w:sz w:val="24"/>
          <w:szCs w:val="24"/>
        </w:rPr>
        <w:t>.</w:t>
      </w:r>
    </w:p>
    <w:p w14:paraId="6FB6096F" w14:textId="77777777" w:rsidR="00E13D82" w:rsidRDefault="00DC1C28" w:rsidP="005230B2">
      <w:pPr>
        <w:pStyle w:val="Nagwek2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5230B2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 </w:t>
      </w:r>
      <w:r w:rsidR="008D1405" w:rsidRPr="005230B2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ab/>
      </w:r>
    </w:p>
    <w:p w14:paraId="3594DF23" w14:textId="77777777" w:rsidR="00DC1C28" w:rsidRPr="005230B2" w:rsidRDefault="00215EB5" w:rsidP="0080167B">
      <w:pPr>
        <w:pStyle w:val="Nagwek2"/>
        <w:spacing w:line="240" w:lineRule="auto"/>
        <w:ind w:firstLine="708"/>
        <w:rPr>
          <w:rFonts w:asciiTheme="minorHAnsi" w:eastAsia="Times New Roman" w:hAnsiTheme="minorHAnsi" w:cstheme="minorHAnsi"/>
          <w:b w:val="0"/>
          <w:color w:val="FF0000"/>
          <w:sz w:val="24"/>
          <w:szCs w:val="24"/>
          <w:lang w:eastAsia="pl-PL"/>
        </w:rPr>
      </w:pPr>
      <w:r w:rsidRPr="00E13D82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Z dniem 1 stycznia 2016 r. </w:t>
      </w:r>
      <w:r w:rsidR="00DC1C28" w:rsidRPr="00E13D82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weszła w życie ustawa z dnia 11 września 2015 r. o </w:t>
      </w:r>
      <w:r w:rsidR="00DC1C28" w:rsidRPr="00E13D82">
        <w:rPr>
          <w:rFonts w:asciiTheme="minorHAnsi" w:eastAsia="Times New Roman" w:hAnsiTheme="minorHAnsi" w:cstheme="minorHAnsi"/>
          <w:b w:val="0"/>
          <w:iCs/>
          <w:color w:val="auto"/>
          <w:sz w:val="24"/>
          <w:szCs w:val="24"/>
          <w:lang w:eastAsia="pl-PL"/>
        </w:rPr>
        <w:t xml:space="preserve">osobach starszych. Zgodnie z ustawą osobą starszą jest osoba która ukończyła 60 rok życia. </w:t>
      </w:r>
      <w:r w:rsidR="00DC1C28" w:rsidRPr="00E13D8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Monitorowanie sytuacji </w:t>
      </w:r>
      <w:r w:rsidR="00DC1C28" w:rsidRPr="00E13D82">
        <w:rPr>
          <w:rStyle w:val="Uwydatnienie"/>
          <w:rFonts w:asciiTheme="minorHAnsi" w:hAnsiTheme="minorHAnsi" w:cstheme="minorHAnsi"/>
          <w:b w:val="0"/>
          <w:i w:val="0"/>
          <w:color w:val="auto"/>
          <w:sz w:val="24"/>
          <w:szCs w:val="24"/>
        </w:rPr>
        <w:t>osób starszych</w:t>
      </w:r>
      <w:r w:rsidR="00DC1C28" w:rsidRPr="00E13D8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jest prowadzone przez organy administracji publicznej, państwowe jednostki organizacyjne oraz inne organizacje zaangażowane w kształtowanie sytuacji </w:t>
      </w:r>
      <w:r w:rsidR="00DC1C28" w:rsidRPr="00E13D82">
        <w:rPr>
          <w:rStyle w:val="Uwydatnienie"/>
          <w:rFonts w:asciiTheme="minorHAnsi" w:hAnsiTheme="minorHAnsi" w:cstheme="minorHAnsi"/>
          <w:b w:val="0"/>
          <w:i w:val="0"/>
          <w:color w:val="auto"/>
          <w:sz w:val="24"/>
          <w:szCs w:val="24"/>
        </w:rPr>
        <w:t>osób starszych</w:t>
      </w:r>
      <w:r w:rsidR="00DC1C28" w:rsidRPr="00E13D8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Pr="00E13D8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Ustaw</w:t>
      </w:r>
      <w:r w:rsidR="00CB4BCA" w:rsidRPr="00E13D82">
        <w:rPr>
          <w:rFonts w:asciiTheme="minorHAnsi" w:hAnsiTheme="minorHAnsi" w:cstheme="minorHAnsi"/>
          <w:b w:val="0"/>
          <w:color w:val="auto"/>
          <w:sz w:val="24"/>
          <w:szCs w:val="24"/>
        </w:rPr>
        <w:t>a</w:t>
      </w:r>
      <w:r w:rsidRPr="00E13D8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określa, iż polityka senioralna to ogół działań organów administracji publicznej oraz innych organizacji i instytucji, które realizują zadania i inicjatywy kształtujące warunki godnego i zdrowego starzenia się</w:t>
      </w:r>
      <w:r w:rsidR="005B0FD0" w:rsidRPr="00E13D82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14:paraId="510AFA85" w14:textId="77777777" w:rsidR="0080167B" w:rsidRDefault="0080167B" w:rsidP="0080167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9A8CFC" w14:textId="626ED5BF" w:rsidR="000572D4" w:rsidRDefault="00DC1C28" w:rsidP="0080167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051D">
        <w:rPr>
          <w:rFonts w:eastAsia="Times New Roman" w:cstheme="minorHAnsi"/>
          <w:sz w:val="24"/>
          <w:szCs w:val="24"/>
          <w:lang w:eastAsia="pl-PL"/>
        </w:rPr>
        <w:t>Liczba ludności ogółem w powie</w:t>
      </w:r>
      <w:r w:rsidR="000E216B" w:rsidRPr="003D051D">
        <w:rPr>
          <w:rFonts w:eastAsia="Times New Roman" w:cstheme="minorHAnsi"/>
          <w:sz w:val="24"/>
          <w:szCs w:val="24"/>
          <w:lang w:eastAsia="pl-PL"/>
        </w:rPr>
        <w:t xml:space="preserve">cie węgorzewskim wg danych </w:t>
      </w:r>
      <w:r w:rsidR="003D051D" w:rsidRPr="003D051D">
        <w:rPr>
          <w:rFonts w:eastAsia="Times New Roman" w:cstheme="minorHAnsi"/>
          <w:sz w:val="24"/>
          <w:szCs w:val="24"/>
          <w:lang w:eastAsia="pl-PL"/>
        </w:rPr>
        <w:t xml:space="preserve">przesłanych z gmin powiatu węgorzewskiego </w:t>
      </w:r>
      <w:r w:rsidR="000E216B" w:rsidRPr="003D051D">
        <w:rPr>
          <w:rFonts w:eastAsia="Times New Roman" w:cstheme="minorHAnsi"/>
          <w:sz w:val="24"/>
          <w:szCs w:val="24"/>
          <w:lang w:eastAsia="pl-PL"/>
        </w:rPr>
        <w:t xml:space="preserve"> (stan na 31.12.2021r) </w:t>
      </w:r>
      <w:r w:rsidRPr="003D051D">
        <w:rPr>
          <w:rFonts w:eastAsia="Times New Roman" w:cstheme="minorHAnsi"/>
          <w:sz w:val="24"/>
          <w:szCs w:val="24"/>
          <w:lang w:eastAsia="pl-PL"/>
        </w:rPr>
        <w:t>wyno</w:t>
      </w:r>
      <w:r w:rsidR="000E216B" w:rsidRPr="003D051D">
        <w:rPr>
          <w:rFonts w:eastAsia="Times New Roman" w:cstheme="minorHAnsi"/>
          <w:sz w:val="24"/>
          <w:szCs w:val="24"/>
          <w:lang w:eastAsia="pl-PL"/>
        </w:rPr>
        <w:t>siła 22 </w:t>
      </w:r>
      <w:r w:rsidR="00CA49FF">
        <w:rPr>
          <w:rFonts w:eastAsia="Times New Roman" w:cstheme="minorHAnsi"/>
          <w:sz w:val="24"/>
          <w:szCs w:val="24"/>
          <w:lang w:eastAsia="pl-PL"/>
        </w:rPr>
        <w:t>073</w:t>
      </w:r>
      <w:r w:rsidR="000E216B" w:rsidRPr="003D051D">
        <w:rPr>
          <w:rFonts w:eastAsia="Times New Roman" w:cstheme="minorHAnsi"/>
          <w:sz w:val="24"/>
          <w:szCs w:val="24"/>
          <w:lang w:eastAsia="pl-PL"/>
        </w:rPr>
        <w:t xml:space="preserve"> mieszkańców, w tym </w:t>
      </w:r>
      <w:r w:rsidR="00997464">
        <w:t xml:space="preserve">3317 </w:t>
      </w:r>
      <w:r w:rsidRPr="003D051D">
        <w:rPr>
          <w:rFonts w:eastAsia="Times New Roman" w:cstheme="minorHAnsi"/>
          <w:sz w:val="24"/>
          <w:szCs w:val="24"/>
          <w:lang w:eastAsia="pl-PL"/>
        </w:rPr>
        <w:t xml:space="preserve">kobiet </w:t>
      </w:r>
      <w:r w:rsidR="00941422">
        <w:rPr>
          <w:rFonts w:eastAsia="Times New Roman" w:cstheme="minorHAnsi"/>
          <w:sz w:val="24"/>
          <w:szCs w:val="24"/>
          <w:lang w:eastAsia="pl-PL"/>
        </w:rPr>
        <w:t xml:space="preserve"> 60+</w:t>
      </w:r>
      <w:r w:rsidR="00B152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7056">
        <w:t>oraz</w:t>
      </w:r>
      <w:r w:rsidR="00B93AA9">
        <w:t xml:space="preserve"> </w:t>
      </w:r>
      <w:r w:rsidR="00941422">
        <w:t xml:space="preserve"> </w:t>
      </w:r>
      <w:r w:rsidR="004B7056">
        <w:rPr>
          <w:rFonts w:eastAsia="Times New Roman" w:cstheme="minorHAnsi"/>
          <w:sz w:val="24"/>
          <w:szCs w:val="24"/>
          <w:lang w:eastAsia="pl-PL"/>
        </w:rPr>
        <w:t>2485</w:t>
      </w:r>
      <w:r w:rsidR="004B7056" w:rsidRPr="003D05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D051D">
        <w:rPr>
          <w:rFonts w:eastAsia="Times New Roman" w:cstheme="minorHAnsi"/>
          <w:sz w:val="24"/>
          <w:szCs w:val="24"/>
          <w:lang w:eastAsia="pl-PL"/>
        </w:rPr>
        <w:t xml:space="preserve">mężczyzn </w:t>
      </w:r>
      <w:r w:rsidR="00B1524A">
        <w:rPr>
          <w:rFonts w:eastAsia="Times New Roman" w:cstheme="minorHAnsi"/>
          <w:sz w:val="24"/>
          <w:szCs w:val="24"/>
          <w:lang w:eastAsia="pl-PL"/>
        </w:rPr>
        <w:t xml:space="preserve">60 + </w:t>
      </w:r>
      <w:r w:rsidR="004B7056">
        <w:rPr>
          <w:rFonts w:eastAsia="Times New Roman" w:cstheme="minorHAnsi"/>
          <w:sz w:val="24"/>
          <w:szCs w:val="24"/>
          <w:lang w:eastAsia="pl-PL"/>
        </w:rPr>
        <w:t>.</w:t>
      </w:r>
      <w:r w:rsidRPr="003D05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C1F8C6B" w14:textId="77777777" w:rsidR="0078371D" w:rsidRPr="00CA49FF" w:rsidRDefault="0078371D" w:rsidP="00CA49FF">
      <w:pPr>
        <w:spacing w:after="24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Tabela nr 1. Mieszkańcy Powiatu Węgorzewskiego w rozbiciu na gminy.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7"/>
        <w:gridCol w:w="1487"/>
      </w:tblGrid>
      <w:tr w:rsidR="00CA49FF" w14:paraId="18F23D0E" w14:textId="77777777" w:rsidTr="0022792A">
        <w:tc>
          <w:tcPr>
            <w:tcW w:w="1487" w:type="dxa"/>
          </w:tcPr>
          <w:p w14:paraId="415ABBDD" w14:textId="77777777" w:rsidR="000572D4" w:rsidRDefault="000572D4" w:rsidP="003D051D"/>
        </w:tc>
        <w:tc>
          <w:tcPr>
            <w:tcW w:w="1487" w:type="dxa"/>
          </w:tcPr>
          <w:p w14:paraId="50E5E2B4" w14:textId="77777777" w:rsidR="000572D4" w:rsidRDefault="000572D4" w:rsidP="003D051D">
            <w:r>
              <w:t>Gmina Budry</w:t>
            </w:r>
          </w:p>
        </w:tc>
        <w:tc>
          <w:tcPr>
            <w:tcW w:w="1487" w:type="dxa"/>
          </w:tcPr>
          <w:p w14:paraId="1E36EFEE" w14:textId="77777777" w:rsidR="000572D4" w:rsidRDefault="000572D4" w:rsidP="000572D4">
            <w:r>
              <w:t>Gmina Pozezdrze</w:t>
            </w:r>
          </w:p>
        </w:tc>
        <w:tc>
          <w:tcPr>
            <w:tcW w:w="1487" w:type="dxa"/>
          </w:tcPr>
          <w:p w14:paraId="3C9F3D73" w14:textId="77777777" w:rsidR="000572D4" w:rsidRDefault="000572D4" w:rsidP="000572D4">
            <w:r>
              <w:t>Gmina Węgorzewo</w:t>
            </w:r>
          </w:p>
        </w:tc>
        <w:tc>
          <w:tcPr>
            <w:tcW w:w="1487" w:type="dxa"/>
          </w:tcPr>
          <w:p w14:paraId="44054343" w14:textId="77777777" w:rsidR="000572D4" w:rsidRDefault="000572D4" w:rsidP="003D051D">
            <w:r>
              <w:t xml:space="preserve">Razem </w:t>
            </w:r>
          </w:p>
        </w:tc>
      </w:tr>
      <w:tr w:rsidR="00CA49FF" w14:paraId="5F7DEBDB" w14:textId="77777777" w:rsidTr="0022792A">
        <w:tc>
          <w:tcPr>
            <w:tcW w:w="1487" w:type="dxa"/>
          </w:tcPr>
          <w:p w14:paraId="201D0227" w14:textId="77777777" w:rsidR="000572D4" w:rsidRDefault="00CA49FF" w:rsidP="00CA49FF">
            <w:r>
              <w:t xml:space="preserve">Liczba </w:t>
            </w:r>
            <w:r w:rsidR="000572D4">
              <w:t>ludności</w:t>
            </w:r>
          </w:p>
        </w:tc>
        <w:tc>
          <w:tcPr>
            <w:tcW w:w="1487" w:type="dxa"/>
          </w:tcPr>
          <w:p w14:paraId="13E85143" w14:textId="77777777" w:rsidR="00CA49FF" w:rsidRDefault="000572D4" w:rsidP="00CA49FF">
            <w:pPr>
              <w:jc w:val="right"/>
            </w:pPr>
            <w:r>
              <w:t xml:space="preserve">                               </w:t>
            </w:r>
          </w:p>
          <w:p w14:paraId="52822891" w14:textId="77777777" w:rsidR="000572D4" w:rsidRDefault="000572D4" w:rsidP="00CA49FF">
            <w:pPr>
              <w:jc w:val="right"/>
            </w:pPr>
            <w:r>
              <w:t xml:space="preserve"> 2853</w:t>
            </w:r>
          </w:p>
        </w:tc>
        <w:tc>
          <w:tcPr>
            <w:tcW w:w="1487" w:type="dxa"/>
          </w:tcPr>
          <w:p w14:paraId="665B297A" w14:textId="77777777" w:rsidR="000572D4" w:rsidRDefault="000572D4" w:rsidP="00CA49FF">
            <w:pPr>
              <w:jc w:val="right"/>
            </w:pPr>
          </w:p>
          <w:p w14:paraId="52530F40" w14:textId="77777777" w:rsidR="000572D4" w:rsidRDefault="000572D4" w:rsidP="00CA49FF">
            <w:pPr>
              <w:jc w:val="right"/>
            </w:pPr>
            <w:r>
              <w:t>3183</w:t>
            </w:r>
          </w:p>
        </w:tc>
        <w:tc>
          <w:tcPr>
            <w:tcW w:w="1487" w:type="dxa"/>
          </w:tcPr>
          <w:p w14:paraId="577CF399" w14:textId="77777777" w:rsidR="000572D4" w:rsidRDefault="000572D4" w:rsidP="00CA49FF">
            <w:pPr>
              <w:jc w:val="right"/>
            </w:pPr>
          </w:p>
          <w:p w14:paraId="6F9A1D41" w14:textId="77777777" w:rsidR="000572D4" w:rsidRDefault="000572D4" w:rsidP="00CA49FF">
            <w:pPr>
              <w:jc w:val="right"/>
            </w:pPr>
            <w:r>
              <w:t>16037</w:t>
            </w:r>
          </w:p>
        </w:tc>
        <w:tc>
          <w:tcPr>
            <w:tcW w:w="1487" w:type="dxa"/>
          </w:tcPr>
          <w:p w14:paraId="06613D4E" w14:textId="77777777" w:rsidR="000572D4" w:rsidRDefault="000572D4" w:rsidP="00CA49FF">
            <w:pPr>
              <w:jc w:val="right"/>
            </w:pPr>
          </w:p>
          <w:p w14:paraId="5B798205" w14:textId="77777777" w:rsidR="000572D4" w:rsidRDefault="000572D4" w:rsidP="00CA49FF">
            <w:pPr>
              <w:jc w:val="right"/>
            </w:pPr>
            <w:r>
              <w:t>22073</w:t>
            </w:r>
          </w:p>
        </w:tc>
      </w:tr>
      <w:tr w:rsidR="00CA49FF" w14:paraId="5C916548" w14:textId="77777777" w:rsidTr="0022792A">
        <w:tc>
          <w:tcPr>
            <w:tcW w:w="1487" w:type="dxa"/>
          </w:tcPr>
          <w:p w14:paraId="7CCE1BED" w14:textId="77777777" w:rsidR="000572D4" w:rsidRDefault="000572D4" w:rsidP="000572D4">
            <w:r>
              <w:t>Kobiety</w:t>
            </w:r>
          </w:p>
        </w:tc>
        <w:tc>
          <w:tcPr>
            <w:tcW w:w="1487" w:type="dxa"/>
            <w:vAlign w:val="bottom"/>
          </w:tcPr>
          <w:p w14:paraId="0A125E78" w14:textId="77777777" w:rsidR="000572D4" w:rsidRPr="000251EC" w:rsidRDefault="000572D4" w:rsidP="00CA49F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1EC">
              <w:rPr>
                <w:rFonts w:ascii="Calibri" w:eastAsia="Times New Roman" w:hAnsi="Calibri" w:cs="Calibri"/>
                <w:color w:val="000000"/>
                <w:lang w:eastAsia="pl-PL"/>
              </w:rPr>
              <w:t>1418</w:t>
            </w:r>
          </w:p>
        </w:tc>
        <w:tc>
          <w:tcPr>
            <w:tcW w:w="1487" w:type="dxa"/>
            <w:vAlign w:val="bottom"/>
          </w:tcPr>
          <w:p w14:paraId="7DBECF5F" w14:textId="77777777" w:rsidR="000572D4" w:rsidRPr="000251EC" w:rsidRDefault="000572D4" w:rsidP="00CA49F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1EC">
              <w:rPr>
                <w:rFonts w:ascii="Calibri" w:eastAsia="Times New Roman" w:hAnsi="Calibri" w:cs="Calibri"/>
                <w:color w:val="000000"/>
                <w:lang w:eastAsia="pl-PL"/>
              </w:rPr>
              <w:t>1576</w:t>
            </w:r>
          </w:p>
        </w:tc>
        <w:tc>
          <w:tcPr>
            <w:tcW w:w="1487" w:type="dxa"/>
            <w:vAlign w:val="center"/>
          </w:tcPr>
          <w:p w14:paraId="1C266F0B" w14:textId="77777777" w:rsidR="000572D4" w:rsidRPr="000251EC" w:rsidRDefault="000572D4" w:rsidP="00CA49F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0251E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8161</w:t>
            </w:r>
          </w:p>
        </w:tc>
        <w:tc>
          <w:tcPr>
            <w:tcW w:w="1487" w:type="dxa"/>
          </w:tcPr>
          <w:p w14:paraId="097EB278" w14:textId="77777777" w:rsidR="000572D4" w:rsidRDefault="00CA49FF" w:rsidP="00CA49FF">
            <w:pPr>
              <w:jc w:val="right"/>
            </w:pPr>
            <w:r>
              <w:t>11155</w:t>
            </w:r>
          </w:p>
        </w:tc>
      </w:tr>
      <w:tr w:rsidR="00CA49FF" w14:paraId="4AF3B42E" w14:textId="77777777" w:rsidTr="0022792A">
        <w:tc>
          <w:tcPr>
            <w:tcW w:w="1487" w:type="dxa"/>
          </w:tcPr>
          <w:p w14:paraId="50E76421" w14:textId="77777777" w:rsidR="000572D4" w:rsidRDefault="000572D4" w:rsidP="000572D4">
            <w:r>
              <w:t>Mężczyźni</w:t>
            </w:r>
          </w:p>
        </w:tc>
        <w:tc>
          <w:tcPr>
            <w:tcW w:w="1487" w:type="dxa"/>
            <w:vAlign w:val="bottom"/>
          </w:tcPr>
          <w:p w14:paraId="57F9322F" w14:textId="77777777" w:rsidR="000572D4" w:rsidRPr="000251EC" w:rsidRDefault="000572D4" w:rsidP="00CA49F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1EC">
              <w:rPr>
                <w:rFonts w:ascii="Calibri" w:eastAsia="Times New Roman" w:hAnsi="Calibri" w:cs="Calibri"/>
                <w:color w:val="000000"/>
                <w:lang w:eastAsia="pl-PL"/>
              </w:rPr>
              <w:t>1435</w:t>
            </w:r>
          </w:p>
        </w:tc>
        <w:tc>
          <w:tcPr>
            <w:tcW w:w="1487" w:type="dxa"/>
            <w:vAlign w:val="bottom"/>
          </w:tcPr>
          <w:p w14:paraId="0E071A02" w14:textId="77777777" w:rsidR="000572D4" w:rsidRPr="000251EC" w:rsidRDefault="000572D4" w:rsidP="00CA49F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1EC">
              <w:rPr>
                <w:rFonts w:ascii="Calibri" w:eastAsia="Times New Roman" w:hAnsi="Calibri" w:cs="Calibri"/>
                <w:color w:val="000000"/>
                <w:lang w:eastAsia="pl-PL"/>
              </w:rPr>
              <w:t>1607</w:t>
            </w:r>
          </w:p>
        </w:tc>
        <w:tc>
          <w:tcPr>
            <w:tcW w:w="1487" w:type="dxa"/>
            <w:vAlign w:val="center"/>
          </w:tcPr>
          <w:p w14:paraId="417D658A" w14:textId="77777777" w:rsidR="000572D4" w:rsidRPr="000251EC" w:rsidRDefault="000572D4" w:rsidP="00CA49F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0251E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7876</w:t>
            </w:r>
          </w:p>
        </w:tc>
        <w:tc>
          <w:tcPr>
            <w:tcW w:w="1487" w:type="dxa"/>
          </w:tcPr>
          <w:p w14:paraId="02AD3C6C" w14:textId="77777777" w:rsidR="000572D4" w:rsidRDefault="00CA49FF" w:rsidP="00CA49FF">
            <w:pPr>
              <w:jc w:val="right"/>
            </w:pPr>
            <w:r>
              <w:t>10918</w:t>
            </w:r>
          </w:p>
        </w:tc>
      </w:tr>
      <w:tr w:rsidR="00CA49FF" w14:paraId="79DE4932" w14:textId="77777777" w:rsidTr="0022792A">
        <w:tc>
          <w:tcPr>
            <w:tcW w:w="1487" w:type="dxa"/>
          </w:tcPr>
          <w:p w14:paraId="0254245B" w14:textId="77777777" w:rsidR="000572D4" w:rsidRDefault="000572D4" w:rsidP="000572D4">
            <w:r>
              <w:t>Kobiety 60 +</w:t>
            </w:r>
          </w:p>
        </w:tc>
        <w:tc>
          <w:tcPr>
            <w:tcW w:w="1487" w:type="dxa"/>
            <w:vAlign w:val="bottom"/>
          </w:tcPr>
          <w:p w14:paraId="710360CA" w14:textId="77777777" w:rsidR="000572D4" w:rsidRPr="000251EC" w:rsidRDefault="000572D4" w:rsidP="00CA49F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1EC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487" w:type="dxa"/>
            <w:vAlign w:val="bottom"/>
          </w:tcPr>
          <w:p w14:paraId="29A52C42" w14:textId="77777777" w:rsidR="000572D4" w:rsidRPr="000251EC" w:rsidRDefault="000572D4" w:rsidP="00CA49F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1EC"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1487" w:type="dxa"/>
            <w:vAlign w:val="center"/>
          </w:tcPr>
          <w:p w14:paraId="409FA8BB" w14:textId="77777777" w:rsidR="00CA49FF" w:rsidRDefault="00CA49FF" w:rsidP="00CA49F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  <w:p w14:paraId="4818F615" w14:textId="77777777" w:rsidR="000572D4" w:rsidRPr="000251EC" w:rsidRDefault="000572D4" w:rsidP="00CA49F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0251E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87" w:type="dxa"/>
          </w:tcPr>
          <w:p w14:paraId="00A56FE8" w14:textId="77777777" w:rsidR="00CA49FF" w:rsidRDefault="00CA49FF" w:rsidP="00CA49FF">
            <w:pPr>
              <w:jc w:val="right"/>
            </w:pPr>
          </w:p>
          <w:p w14:paraId="65C2B673" w14:textId="77777777" w:rsidR="000572D4" w:rsidRDefault="00CA49FF" w:rsidP="00CA49FF">
            <w:pPr>
              <w:jc w:val="right"/>
            </w:pPr>
            <w:r>
              <w:t>3317</w:t>
            </w:r>
          </w:p>
        </w:tc>
      </w:tr>
      <w:tr w:rsidR="00CA49FF" w14:paraId="5187CFD5" w14:textId="77777777" w:rsidTr="0022792A">
        <w:tc>
          <w:tcPr>
            <w:tcW w:w="1487" w:type="dxa"/>
          </w:tcPr>
          <w:p w14:paraId="5FAAEC49" w14:textId="77777777" w:rsidR="0022792A" w:rsidRDefault="000572D4" w:rsidP="000572D4">
            <w:r>
              <w:t>Mężczyźni</w:t>
            </w:r>
          </w:p>
          <w:p w14:paraId="3B37A6BA" w14:textId="77777777" w:rsidR="000572D4" w:rsidRDefault="000572D4" w:rsidP="000572D4">
            <w:r>
              <w:t xml:space="preserve"> 60 +</w:t>
            </w:r>
          </w:p>
        </w:tc>
        <w:tc>
          <w:tcPr>
            <w:tcW w:w="1487" w:type="dxa"/>
            <w:vAlign w:val="bottom"/>
          </w:tcPr>
          <w:p w14:paraId="61041139" w14:textId="77777777" w:rsidR="000572D4" w:rsidRPr="000251EC" w:rsidRDefault="000572D4" w:rsidP="00CA49F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1EC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1487" w:type="dxa"/>
            <w:vAlign w:val="bottom"/>
          </w:tcPr>
          <w:p w14:paraId="7415A7DF" w14:textId="77777777" w:rsidR="000572D4" w:rsidRPr="000251EC" w:rsidRDefault="000572D4" w:rsidP="00CA49FF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51EC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1487" w:type="dxa"/>
            <w:vAlign w:val="center"/>
          </w:tcPr>
          <w:p w14:paraId="7DD612FD" w14:textId="77777777" w:rsidR="000572D4" w:rsidRPr="000251EC" w:rsidRDefault="000572D4" w:rsidP="00CA49FF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0251E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87" w:type="dxa"/>
          </w:tcPr>
          <w:p w14:paraId="18A37337" w14:textId="77777777" w:rsidR="000572D4" w:rsidRDefault="00CA49FF" w:rsidP="00CA49FF">
            <w:pPr>
              <w:jc w:val="right"/>
            </w:pPr>
            <w:r>
              <w:t>2485</w:t>
            </w:r>
          </w:p>
        </w:tc>
      </w:tr>
    </w:tbl>
    <w:p w14:paraId="680957B3" w14:textId="021A2F41" w:rsidR="006039FB" w:rsidRDefault="003D051D" w:rsidP="003D051D">
      <w:r>
        <w:t xml:space="preserve">    </w:t>
      </w:r>
    </w:p>
    <w:p w14:paraId="4193812B" w14:textId="2B7041CC" w:rsidR="006039FB" w:rsidRDefault="00BB64E0" w:rsidP="00BB64E0">
      <w:r>
        <w:t>*</w:t>
      </w:r>
      <w:r w:rsidR="006039FB">
        <w:t xml:space="preserve">Dane przedstawione </w:t>
      </w:r>
      <w:r w:rsidR="0080167B">
        <w:t xml:space="preserve">w </w:t>
      </w:r>
      <w:r w:rsidR="006039FB">
        <w:t>w</w:t>
      </w:r>
      <w:r w:rsidR="0080167B">
        <w:t>/</w:t>
      </w:r>
      <w:r w:rsidR="006039FB">
        <w:t xml:space="preserve">w tabeli, zostały uzyskane z </w:t>
      </w:r>
      <w:r w:rsidR="0080167B">
        <w:t>e</w:t>
      </w:r>
      <w:r w:rsidR="006039FB">
        <w:t xml:space="preserve">widencji </w:t>
      </w:r>
      <w:r w:rsidR="0080167B">
        <w:t>l</w:t>
      </w:r>
      <w:r w:rsidR="006039FB">
        <w:t>udności Gmin Powiatu Węgorzewskiego.</w:t>
      </w:r>
    </w:p>
    <w:p w14:paraId="5AAECF9F" w14:textId="77777777" w:rsidR="003D051D" w:rsidRDefault="003D051D" w:rsidP="005230B2">
      <w:pPr>
        <w:spacing w:after="240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F5FFD25" w14:textId="77777777" w:rsidR="003D051D" w:rsidRDefault="003D051D" w:rsidP="005230B2">
      <w:pPr>
        <w:spacing w:after="240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207F7459" w14:textId="77777777" w:rsidR="003D051D" w:rsidRDefault="003D051D" w:rsidP="005230B2">
      <w:pPr>
        <w:spacing w:after="240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49F3034" w14:textId="77777777" w:rsidR="003D051D" w:rsidRDefault="003D051D" w:rsidP="005230B2">
      <w:pPr>
        <w:spacing w:after="240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A092BBB" w14:textId="77777777" w:rsidR="00DC1C28" w:rsidRPr="005230B2" w:rsidRDefault="00DC1C28" w:rsidP="005230B2">
      <w:pPr>
        <w:spacing w:after="240"/>
        <w:rPr>
          <w:rFonts w:eastAsia="Times New Roman" w:cstheme="minorHAnsi"/>
          <w:sz w:val="24"/>
          <w:szCs w:val="24"/>
          <w:lang w:eastAsia="pl-PL"/>
        </w:rPr>
      </w:pPr>
    </w:p>
    <w:p w14:paraId="4CDF93E7" w14:textId="77777777" w:rsidR="00DC1C28" w:rsidRPr="005230B2" w:rsidRDefault="00DC1C28" w:rsidP="005230B2">
      <w:pPr>
        <w:rPr>
          <w:rFonts w:cstheme="minorHAnsi"/>
          <w:sz w:val="24"/>
          <w:szCs w:val="24"/>
        </w:rPr>
      </w:pPr>
    </w:p>
    <w:p w14:paraId="3839DF35" w14:textId="77777777" w:rsidR="00CB4BCA" w:rsidRDefault="00EB7320" w:rsidP="005230B2">
      <w:pPr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BA3B2F" wp14:editId="577D6465">
            <wp:extent cx="5760720" cy="3231295"/>
            <wp:effectExtent l="0" t="0" r="11430" b="2667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34C960" w14:textId="77777777" w:rsidR="00CB4BCA" w:rsidRDefault="00CB4BCA" w:rsidP="005230B2">
      <w:pPr>
        <w:rPr>
          <w:rFonts w:cstheme="minorHAnsi"/>
          <w:b/>
          <w:sz w:val="24"/>
          <w:szCs w:val="24"/>
        </w:rPr>
      </w:pPr>
    </w:p>
    <w:p w14:paraId="471E288A" w14:textId="77777777" w:rsidR="00DC1C28" w:rsidRPr="005230B2" w:rsidRDefault="00CB4BCA" w:rsidP="005230B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WYKAZ </w:t>
      </w:r>
      <w:r w:rsidR="00DC1C28" w:rsidRPr="005230B2">
        <w:rPr>
          <w:rFonts w:cstheme="minorHAnsi"/>
          <w:b/>
          <w:sz w:val="24"/>
          <w:szCs w:val="24"/>
        </w:rPr>
        <w:t>(aktywnych) ORGANIZACJI SENIORALNYCH W POWIECIE WĘGORZEWSKIM:</w:t>
      </w:r>
    </w:p>
    <w:p w14:paraId="6B06069A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Polski Związek Emerytów, Rencistów i Inwalidów Zarząd Regionalny w Węgorzewie.</w:t>
      </w:r>
    </w:p>
    <w:p w14:paraId="6138454B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Stowarzyszenie Uniwersytet Trzeciego Wieku w Węgorzewie.</w:t>
      </w:r>
    </w:p>
    <w:p w14:paraId="46C7381F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Stowarzyszenie Wspólnota Polska Koło w Węgorzewie</w:t>
      </w:r>
    </w:p>
    <w:p w14:paraId="63C0C9FD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Polski Związek Niewidomych Koło w Węgorzewie</w:t>
      </w:r>
    </w:p>
    <w:p w14:paraId="7611C8BF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Węgorzewskie Stowarzyszenie Żołnierzy Wojska Polskiego</w:t>
      </w:r>
    </w:p>
    <w:p w14:paraId="234F3F6D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Stowarzyszenie Osób z Problemem Onkologicznym z siedzibą w Węgorzewie</w:t>
      </w:r>
    </w:p>
    <w:p w14:paraId="3240EBC6" w14:textId="7AC5E7D1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Stowarzyszenie Kobiet Aktywnych „ Dziewczyny znad </w:t>
      </w:r>
      <w:proofErr w:type="spellStart"/>
      <w:r w:rsidRPr="005230B2">
        <w:rPr>
          <w:rFonts w:cstheme="minorHAnsi"/>
          <w:sz w:val="24"/>
          <w:szCs w:val="24"/>
        </w:rPr>
        <w:t>Sapiny</w:t>
      </w:r>
      <w:proofErr w:type="spellEnd"/>
      <w:r w:rsidRPr="005230B2">
        <w:rPr>
          <w:rFonts w:cstheme="minorHAnsi"/>
          <w:sz w:val="24"/>
          <w:szCs w:val="24"/>
        </w:rPr>
        <w:t>” - Pozezdrze</w:t>
      </w:r>
    </w:p>
    <w:p w14:paraId="7FA1E717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Stowarzyszenie Inicjatyw Lokalnych „Barwy Jesieni „ – Budry</w:t>
      </w:r>
    </w:p>
    <w:p w14:paraId="012B473C" w14:textId="329D9521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Klub Senior+ w Węgorzewie, działający przy Miejsko-Gminnym Ośrodku Pomocy Społecznej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>w Węgorzewie</w:t>
      </w:r>
    </w:p>
    <w:p w14:paraId="74586F3B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Klub Senior + w Budrach</w:t>
      </w:r>
    </w:p>
    <w:p w14:paraId="7FB0319A" w14:textId="77777777" w:rsidR="00DC1C28" w:rsidRPr="005230B2" w:rsidRDefault="00DC1C28" w:rsidP="005230B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Klub Senior + w Pozezdrzu</w:t>
      </w:r>
    </w:p>
    <w:p w14:paraId="256BE066" w14:textId="77777777" w:rsidR="00DC1C28" w:rsidRPr="005230B2" w:rsidRDefault="00DC1C28" w:rsidP="005230B2">
      <w:pPr>
        <w:pStyle w:val="Akapitzlist"/>
        <w:rPr>
          <w:rFonts w:cstheme="minorHAnsi"/>
          <w:sz w:val="24"/>
          <w:szCs w:val="24"/>
        </w:rPr>
      </w:pPr>
    </w:p>
    <w:p w14:paraId="368C81D8" w14:textId="77777777" w:rsidR="00DC1C28" w:rsidRPr="005230B2" w:rsidRDefault="00DC1C28" w:rsidP="005230B2">
      <w:p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 xml:space="preserve">II. DZIAŁANIA WSPERAJĄCE SENIORÓW PODEJMOWANE PRZEZ </w:t>
      </w:r>
      <w:r w:rsidR="00E13D82">
        <w:rPr>
          <w:rFonts w:cstheme="minorHAnsi"/>
          <w:b/>
          <w:strike/>
          <w:color w:val="FF0000"/>
          <w:sz w:val="24"/>
          <w:szCs w:val="24"/>
        </w:rPr>
        <w:t xml:space="preserve"> </w:t>
      </w:r>
      <w:r w:rsidR="0008122B" w:rsidRPr="005230B2">
        <w:rPr>
          <w:rFonts w:cstheme="minorHAnsi"/>
          <w:b/>
          <w:sz w:val="24"/>
          <w:szCs w:val="24"/>
        </w:rPr>
        <w:t>POWIAT  WĘGORZEWSKI</w:t>
      </w:r>
      <w:r w:rsidRPr="005230B2">
        <w:rPr>
          <w:rFonts w:cstheme="minorHAnsi"/>
          <w:b/>
          <w:sz w:val="24"/>
          <w:szCs w:val="24"/>
        </w:rPr>
        <w:t>.</w:t>
      </w:r>
    </w:p>
    <w:p w14:paraId="475E1EAC" w14:textId="77777777" w:rsidR="00DC1C28" w:rsidRPr="005230B2" w:rsidRDefault="00DC1C28" w:rsidP="005230B2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>Działania podejmowane we współpracy z samorządem Województwa Warmińsko-Mazurskiego .</w:t>
      </w:r>
    </w:p>
    <w:p w14:paraId="00CB9936" w14:textId="7D4DF42E" w:rsidR="00DC1C28" w:rsidRPr="005230B2" w:rsidRDefault="00DC1C28" w:rsidP="005230B2">
      <w:pPr>
        <w:ind w:firstLine="360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Zarząd Województwa Warmińsko-Mazurskiego</w:t>
      </w:r>
      <w:r w:rsidR="0080167B">
        <w:rPr>
          <w:rFonts w:cstheme="minorHAnsi"/>
          <w:b/>
          <w:sz w:val="24"/>
          <w:szCs w:val="24"/>
        </w:rPr>
        <w:t xml:space="preserve"> </w:t>
      </w:r>
      <w:r w:rsidR="0080167B" w:rsidRPr="0080167B">
        <w:rPr>
          <w:rFonts w:cstheme="minorHAnsi"/>
          <w:bCs/>
          <w:sz w:val="24"/>
          <w:szCs w:val="24"/>
        </w:rPr>
        <w:t>w dniu</w:t>
      </w:r>
      <w:r w:rsidR="0080167B">
        <w:rPr>
          <w:rFonts w:cstheme="minorHAnsi"/>
          <w:b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 xml:space="preserve">14 sierpnia 2018 r. przyjął Uchwałę 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>Nr 36/772/18/V w sprawie powołania Społecznej Rady Seniorów Województwa Warmińsko-Mazurskiego</w:t>
      </w:r>
      <w:r w:rsidRPr="005230B2">
        <w:rPr>
          <w:rFonts w:cstheme="minorHAnsi"/>
          <w:i/>
          <w:sz w:val="24"/>
          <w:szCs w:val="24"/>
        </w:rPr>
        <w:t xml:space="preserve">, </w:t>
      </w:r>
      <w:r w:rsidRPr="005230B2">
        <w:rPr>
          <w:rFonts w:cstheme="minorHAnsi"/>
          <w:sz w:val="24"/>
          <w:szCs w:val="24"/>
        </w:rPr>
        <w:t>która</w:t>
      </w:r>
      <w:r w:rsidRPr="005230B2">
        <w:rPr>
          <w:rFonts w:cstheme="minorHAnsi"/>
          <w:i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 xml:space="preserve">jest ciałem o charakterze inicjatywnym, doradczym i konsultacyjnym Marszałka Województwa Warmińsko-Mazurskiego. Głównym celem jej działania jest tworzenie warunków do </w:t>
      </w:r>
      <w:r w:rsidRPr="005230B2">
        <w:rPr>
          <w:rFonts w:cstheme="minorHAnsi"/>
          <w:sz w:val="24"/>
          <w:szCs w:val="24"/>
        </w:rPr>
        <w:lastRenderedPageBreak/>
        <w:t>wykorzystania potencjału środowisk senioralnych województwa warmińsko-mazurskiego poprzez ich reprezentowanie, wzmacnianie i integrowanie.</w:t>
      </w:r>
    </w:p>
    <w:p w14:paraId="1DC14F3D" w14:textId="155B418D" w:rsidR="00DC1C28" w:rsidRPr="005230B2" w:rsidRDefault="00DC1C28" w:rsidP="005230B2">
      <w:pPr>
        <w:ind w:firstLine="708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W związku z p</w:t>
      </w:r>
      <w:r w:rsidR="00D61C00" w:rsidRPr="005230B2">
        <w:rPr>
          <w:rFonts w:cstheme="minorHAnsi"/>
          <w:sz w:val="24"/>
          <w:szCs w:val="24"/>
        </w:rPr>
        <w:t>owyższym, 14 września 2018 r.</w:t>
      </w:r>
      <w:r w:rsidRPr="005230B2">
        <w:rPr>
          <w:rFonts w:cstheme="minorHAnsi"/>
          <w:sz w:val="24"/>
          <w:szCs w:val="24"/>
        </w:rPr>
        <w:t xml:space="preserve"> w Sali Konferencyjnej Starostwa Powiatowego 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>w Węgorz</w:t>
      </w:r>
      <w:r w:rsidR="00D61C00" w:rsidRPr="005230B2">
        <w:rPr>
          <w:rFonts w:cstheme="minorHAnsi"/>
          <w:sz w:val="24"/>
          <w:szCs w:val="24"/>
        </w:rPr>
        <w:t>ewie zorganizowano konferencję</w:t>
      </w:r>
      <w:r w:rsidRPr="005230B2">
        <w:rPr>
          <w:rFonts w:cstheme="minorHAnsi"/>
          <w:sz w:val="24"/>
          <w:szCs w:val="24"/>
        </w:rPr>
        <w:t xml:space="preserve"> </w:t>
      </w:r>
      <w:r w:rsidR="008307AB" w:rsidRPr="005230B2">
        <w:rPr>
          <w:rFonts w:cstheme="minorHAnsi"/>
          <w:sz w:val="24"/>
          <w:szCs w:val="24"/>
        </w:rPr>
        <w:t>do udziału</w:t>
      </w:r>
      <w:r w:rsidRPr="005230B2">
        <w:rPr>
          <w:rFonts w:cstheme="minorHAnsi"/>
          <w:sz w:val="24"/>
          <w:szCs w:val="24"/>
        </w:rPr>
        <w:t>, w której zaproszono przedstawicieli organizacji senioralnych z powiatu węgorzewskiego. Udział w konferencji wzięło 6 -</w:t>
      </w:r>
      <w:proofErr w:type="spellStart"/>
      <w:r w:rsidRPr="005230B2">
        <w:rPr>
          <w:rFonts w:cstheme="minorHAnsi"/>
          <w:sz w:val="24"/>
          <w:szCs w:val="24"/>
        </w:rPr>
        <w:t>ciu</w:t>
      </w:r>
      <w:proofErr w:type="spellEnd"/>
      <w:r w:rsidRPr="005230B2">
        <w:rPr>
          <w:rFonts w:cstheme="minorHAnsi"/>
          <w:sz w:val="24"/>
          <w:szCs w:val="24"/>
        </w:rPr>
        <w:t xml:space="preserve"> przedstawicieli organizacji senioralnych.</w:t>
      </w:r>
    </w:p>
    <w:p w14:paraId="1C09877E" w14:textId="03CB3BDB" w:rsidR="00DC1C28" w:rsidRPr="005230B2" w:rsidRDefault="00DC1C28" w:rsidP="005230B2">
      <w:pPr>
        <w:ind w:firstLine="708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Działanie to miało na celu wzmocnienia rzecznictwa środowisk seniorskich wobec organów administracji publicznej, a także wielu innych podmiotów i instytucji poprzez wybranie kandydata 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>z powiatu węgorzewskiego do repreze</w:t>
      </w:r>
      <w:r w:rsidR="000E216B" w:rsidRPr="005230B2">
        <w:rPr>
          <w:rFonts w:cstheme="minorHAnsi"/>
          <w:sz w:val="24"/>
          <w:szCs w:val="24"/>
        </w:rPr>
        <w:t xml:space="preserve">ntacji środowiska senioralnego </w:t>
      </w:r>
      <w:r w:rsidRPr="005230B2">
        <w:rPr>
          <w:rFonts w:cstheme="minorHAnsi"/>
          <w:sz w:val="24"/>
          <w:szCs w:val="24"/>
        </w:rPr>
        <w:t>w Społecznej Radzie Seniorów Województwa Warmińsko-Mazurskiego.</w:t>
      </w:r>
    </w:p>
    <w:p w14:paraId="349FB1D2" w14:textId="77777777" w:rsidR="00DC1C28" w:rsidRPr="005230B2" w:rsidRDefault="00DC1C28" w:rsidP="005230B2">
      <w:pPr>
        <w:ind w:firstLine="708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W wyniku głosowania na  przedstawiciela organizacji senioralnych z powiatu węgorzewskiego został</w:t>
      </w:r>
      <w:r w:rsidR="00D61C00" w:rsidRPr="005230B2">
        <w:rPr>
          <w:rFonts w:cstheme="minorHAnsi"/>
          <w:sz w:val="24"/>
          <w:szCs w:val="24"/>
        </w:rPr>
        <w:t xml:space="preserve"> wybrany pan Stanisław Wróbel - prezes </w:t>
      </w:r>
      <w:r w:rsidRPr="005230B2">
        <w:rPr>
          <w:rFonts w:cstheme="minorHAnsi"/>
          <w:sz w:val="24"/>
          <w:szCs w:val="24"/>
        </w:rPr>
        <w:t>Polskiego Związku Emerytów, Rencistów i Inwalidów Zarząd Regionalny w Węgorzewie.</w:t>
      </w:r>
    </w:p>
    <w:p w14:paraId="6D759A98" w14:textId="77777777" w:rsidR="00DC1C28" w:rsidRPr="005230B2" w:rsidRDefault="000E216B" w:rsidP="005230B2">
      <w:pPr>
        <w:ind w:firstLine="708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Z uwagi na to, że </w:t>
      </w:r>
      <w:r w:rsidR="00DC1C28" w:rsidRPr="005230B2">
        <w:rPr>
          <w:rFonts w:cstheme="minorHAnsi"/>
          <w:sz w:val="24"/>
          <w:szCs w:val="24"/>
        </w:rPr>
        <w:t>27 września 2021 r. Zarządu Województwa Warmińsko-Mazurskiego podjął Uchwałę Nr 50/546/21/VI, zmieniająca Uchwałę Nr 36/772/18/V Zarządu Województwa Warmińsko-Mazurskiego z dnia 14 sierpnia 2018 r. w sprawie: powołania Społecznej Rady Seniorów Województwa Warmińsko-Mazurskiego, 04 listopada 2021 r. w powiecie węgorzewskim zorganizowano kolejne wybory do Społecznej Rady Seniorów Woj. W-M, które odbyły się w Sali Konferencyjnej Starostwa Powiatowego w Węgorzewie. Udział  w konferencji wzięło 8-miu przedstawicieli organizacji senioralnych z powiatu węgor</w:t>
      </w:r>
      <w:r w:rsidR="00D61C00" w:rsidRPr="005230B2">
        <w:rPr>
          <w:rFonts w:cstheme="minorHAnsi"/>
          <w:sz w:val="24"/>
          <w:szCs w:val="24"/>
        </w:rPr>
        <w:t xml:space="preserve">zewskiego. W wyniku głosowania </w:t>
      </w:r>
      <w:r w:rsidR="00DC1C28" w:rsidRPr="005230B2">
        <w:rPr>
          <w:rFonts w:cstheme="minorHAnsi"/>
          <w:sz w:val="24"/>
          <w:szCs w:val="24"/>
        </w:rPr>
        <w:t>jednogłośnie na przedstawiciela powiatu węgorzewskiego został wybrany pan Wiesław Pietrzak – prezes Koła Węgorzewo Stowarzyszenia  „Wspólnota Polska”, senator IV i V kadencji.</w:t>
      </w:r>
    </w:p>
    <w:p w14:paraId="53B89E7C" w14:textId="77777777" w:rsidR="008307AB" w:rsidRPr="00BB64E0" w:rsidRDefault="002643C2" w:rsidP="00BB64E0">
      <w:pPr>
        <w:rPr>
          <w:rFonts w:cstheme="minorHAnsi"/>
          <w:sz w:val="24"/>
          <w:szCs w:val="24"/>
        </w:rPr>
      </w:pPr>
      <w:r w:rsidRPr="00BB64E0">
        <w:rPr>
          <w:rFonts w:cstheme="minorHAnsi"/>
          <w:sz w:val="24"/>
          <w:szCs w:val="24"/>
        </w:rPr>
        <w:t>W 2019 r.</w:t>
      </w:r>
      <w:r w:rsidR="000E216B" w:rsidRPr="00BB64E0">
        <w:rPr>
          <w:rFonts w:cstheme="minorHAnsi"/>
          <w:sz w:val="24"/>
          <w:szCs w:val="24"/>
        </w:rPr>
        <w:t xml:space="preserve"> </w:t>
      </w:r>
      <w:r w:rsidRPr="00BB64E0">
        <w:rPr>
          <w:rFonts w:cstheme="minorHAnsi"/>
          <w:sz w:val="24"/>
          <w:szCs w:val="24"/>
        </w:rPr>
        <w:t xml:space="preserve">na </w:t>
      </w:r>
      <w:r w:rsidR="008307AB" w:rsidRPr="00BB64E0">
        <w:rPr>
          <w:rFonts w:cstheme="minorHAnsi"/>
          <w:sz w:val="24"/>
          <w:szCs w:val="24"/>
        </w:rPr>
        <w:t>wniosek Marszałka Województwa Warmińsko- Mazurskiego w ramach zwiększenia dostępu seniorów do usł</w:t>
      </w:r>
      <w:r w:rsidRPr="00BB64E0">
        <w:rPr>
          <w:rFonts w:cstheme="minorHAnsi"/>
          <w:sz w:val="24"/>
          <w:szCs w:val="24"/>
        </w:rPr>
        <w:t xml:space="preserve">ug min. sportowych Powiat Węgorzewski zaproponował </w:t>
      </w:r>
      <w:r w:rsidR="000E216B" w:rsidRPr="00BB64E0">
        <w:rPr>
          <w:rFonts w:cstheme="minorHAnsi"/>
          <w:sz w:val="24"/>
          <w:szCs w:val="24"/>
        </w:rPr>
        <w:t xml:space="preserve">zniżkę 50% na obiekty sportowe </w:t>
      </w:r>
      <w:r w:rsidRPr="00BB64E0">
        <w:rPr>
          <w:rFonts w:cstheme="minorHAnsi"/>
          <w:sz w:val="24"/>
          <w:szCs w:val="24"/>
        </w:rPr>
        <w:t xml:space="preserve">(na okres 3 lat) </w:t>
      </w:r>
      <w:r w:rsidR="008307AB" w:rsidRPr="00BB64E0">
        <w:rPr>
          <w:rFonts w:cstheme="minorHAnsi"/>
          <w:sz w:val="24"/>
          <w:szCs w:val="24"/>
        </w:rPr>
        <w:t xml:space="preserve">- informacja została przekazana do Miejsko- Gminnego Ośrodka Pomocy Społecznej w Węgorzewie. </w:t>
      </w:r>
    </w:p>
    <w:p w14:paraId="6CA4D46F" w14:textId="77777777" w:rsidR="008307AB" w:rsidRPr="00BB64E0" w:rsidRDefault="008307AB" w:rsidP="00BB64E0">
      <w:pPr>
        <w:rPr>
          <w:rFonts w:cstheme="minorHAnsi"/>
          <w:sz w:val="24"/>
          <w:szCs w:val="24"/>
        </w:rPr>
      </w:pPr>
      <w:r w:rsidRPr="00BB64E0">
        <w:rPr>
          <w:rFonts w:cstheme="minorHAnsi"/>
          <w:sz w:val="24"/>
          <w:szCs w:val="24"/>
        </w:rPr>
        <w:t>W dniu 25.02.2020 r. Powiat Węgorzewski podpisał porozumienie o współpracy z Marszałkiem Województwa Warmińsko- Mazurskiego przy realizacji projektu „WARMIŃSKO- MAZURSKA KARTA SENIORA”. Powiat otrzymał również certyfikat potwierdzający podpisane porozumienie.</w:t>
      </w:r>
      <w:r w:rsidR="008D1405" w:rsidRPr="00BB64E0">
        <w:rPr>
          <w:rFonts w:cstheme="minorHAnsi"/>
          <w:sz w:val="24"/>
          <w:szCs w:val="24"/>
        </w:rPr>
        <w:t xml:space="preserve"> </w:t>
      </w:r>
      <w:r w:rsidRPr="00BB64E0">
        <w:rPr>
          <w:rFonts w:cstheme="minorHAnsi"/>
          <w:sz w:val="24"/>
          <w:szCs w:val="24"/>
        </w:rPr>
        <w:t>16.04.2020 r. na stronie internetowej Starostwa została umieszczona informacja o możliwości skorzystania z pomocy wypełnienia wniosku o Kartę Seniora, podano również przydatne informacje dla osób ubiegających się o kartę. Podano również dane do</w:t>
      </w:r>
      <w:r w:rsidR="008D1405" w:rsidRPr="00BB64E0">
        <w:rPr>
          <w:rFonts w:cstheme="minorHAnsi"/>
          <w:sz w:val="24"/>
          <w:szCs w:val="24"/>
        </w:rPr>
        <w:t xml:space="preserve"> kontaktu z osobą odpowiedzialną w Starostwie za pomoc w uzyskaniu karty seniora.</w:t>
      </w:r>
    </w:p>
    <w:p w14:paraId="0A769AEB" w14:textId="77777777" w:rsidR="00DC1C28" w:rsidRPr="005230B2" w:rsidRDefault="00DC1C28" w:rsidP="005230B2">
      <w:pPr>
        <w:spacing w:before="100" w:beforeAutospacing="1" w:after="100" w:afterAutospacing="1"/>
        <w:ind w:firstLine="360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 xml:space="preserve">W związku z wyborem Pełnomocnika Wojewody Warmińsko-Mazurskiego ds. Seniorów, </w:t>
      </w:r>
      <w:r w:rsidR="002643C2">
        <w:rPr>
          <w:rFonts w:eastAsia="Times New Roman" w:cstheme="minorHAnsi"/>
          <w:sz w:val="24"/>
          <w:szCs w:val="24"/>
          <w:lang w:eastAsia="pl-PL"/>
        </w:rPr>
        <w:t>Pani</w:t>
      </w:r>
      <w:r w:rsidR="005230B2">
        <w:rPr>
          <w:rFonts w:eastAsia="Times New Roman" w:cstheme="minorHAnsi"/>
          <w:sz w:val="24"/>
          <w:szCs w:val="24"/>
          <w:lang w:eastAsia="pl-PL"/>
        </w:rPr>
        <w:t xml:space="preserve"> Urszuli Jędrychowskiej</w:t>
      </w:r>
      <w:r w:rsidR="0008122B" w:rsidRPr="005230B2">
        <w:rPr>
          <w:rFonts w:eastAsia="Times New Roman" w:cstheme="minorHAnsi"/>
          <w:sz w:val="24"/>
          <w:szCs w:val="24"/>
          <w:lang w:eastAsia="pl-PL"/>
        </w:rPr>
        <w:t xml:space="preserve">, 27.12.2021r. </w:t>
      </w:r>
      <w:r w:rsidRPr="005230B2">
        <w:rPr>
          <w:rFonts w:eastAsia="Times New Roman" w:cstheme="minorHAnsi"/>
          <w:sz w:val="24"/>
          <w:szCs w:val="24"/>
          <w:lang w:eastAsia="pl-PL"/>
        </w:rPr>
        <w:t xml:space="preserve">przesłano </w:t>
      </w:r>
      <w:r w:rsidRPr="00E221AB">
        <w:rPr>
          <w:rFonts w:eastAsia="Times New Roman" w:cstheme="minorHAnsi"/>
          <w:sz w:val="24"/>
          <w:szCs w:val="24"/>
          <w:lang w:eastAsia="pl-PL"/>
        </w:rPr>
        <w:t>do niej</w:t>
      </w:r>
      <w:r w:rsidRPr="005230B2">
        <w:rPr>
          <w:rFonts w:eastAsia="Times New Roman" w:cstheme="minorHAnsi"/>
          <w:sz w:val="24"/>
          <w:szCs w:val="24"/>
          <w:lang w:eastAsia="pl-PL"/>
        </w:rPr>
        <w:t xml:space="preserve"> wykaz organizacji podejmujących działania w obszarze polityki senioralnej w powiecie węgorzewskim, w tym informacje o realizowanych przedsięwzięc</w:t>
      </w:r>
      <w:r w:rsidR="00E13D82">
        <w:rPr>
          <w:rFonts w:eastAsia="Times New Roman" w:cstheme="minorHAnsi"/>
          <w:sz w:val="24"/>
          <w:szCs w:val="24"/>
          <w:lang w:eastAsia="pl-PL"/>
        </w:rPr>
        <w:t>iach z zaangażowaniem seniorów.</w:t>
      </w:r>
    </w:p>
    <w:p w14:paraId="0321CEC4" w14:textId="26C3F1CA" w:rsidR="00DC1C28" w:rsidRPr="005230B2" w:rsidRDefault="00100E78" w:rsidP="005230B2">
      <w:pPr>
        <w:spacing w:before="100" w:beforeAutospacing="1" w:after="100" w:afterAutospacing="1"/>
        <w:ind w:firstLine="36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lastRenderedPageBreak/>
        <w:t>S</w:t>
      </w:r>
      <w:r w:rsidR="00DC1C28" w:rsidRPr="005230B2">
        <w:rPr>
          <w:rFonts w:eastAsia="Times New Roman" w:cstheme="minorHAnsi"/>
          <w:sz w:val="24"/>
          <w:szCs w:val="24"/>
          <w:lang w:eastAsia="pl-PL"/>
        </w:rPr>
        <w:t>towarzyszenia</w:t>
      </w:r>
      <w:r w:rsidRPr="005230B2">
        <w:rPr>
          <w:rFonts w:eastAsia="Times New Roman" w:cstheme="minorHAnsi"/>
          <w:sz w:val="24"/>
          <w:szCs w:val="24"/>
          <w:lang w:eastAsia="pl-PL"/>
        </w:rPr>
        <w:t xml:space="preserve"> działające na rzecz seniorów</w:t>
      </w:r>
      <w:r w:rsidR="00DC1C28" w:rsidRPr="005230B2">
        <w:rPr>
          <w:rFonts w:eastAsia="Times New Roman" w:cstheme="minorHAnsi"/>
          <w:sz w:val="24"/>
          <w:szCs w:val="24"/>
          <w:lang w:eastAsia="pl-PL"/>
        </w:rPr>
        <w:t xml:space="preserve"> pozyskują środki  m.in. w ramach konkursów ogłaszanych przez</w:t>
      </w:r>
      <w:r w:rsidR="00E13D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1C28" w:rsidRPr="005230B2">
        <w:rPr>
          <w:rFonts w:eastAsia="Times New Roman" w:cstheme="minorHAnsi"/>
          <w:sz w:val="24"/>
          <w:szCs w:val="24"/>
          <w:lang w:eastAsia="pl-PL"/>
        </w:rPr>
        <w:t>Powiat Węgorzewski, Gminę Węg</w:t>
      </w:r>
      <w:r w:rsidR="002419B5" w:rsidRPr="005230B2">
        <w:rPr>
          <w:rFonts w:eastAsia="Times New Roman" w:cstheme="minorHAnsi"/>
          <w:sz w:val="24"/>
          <w:szCs w:val="24"/>
          <w:lang w:eastAsia="pl-PL"/>
        </w:rPr>
        <w:t>orzewo, Pozezdrze i Budry oraz s</w:t>
      </w:r>
      <w:r w:rsidR="00DC1C28" w:rsidRPr="005230B2">
        <w:rPr>
          <w:rFonts w:eastAsia="Times New Roman" w:cstheme="minorHAnsi"/>
          <w:sz w:val="24"/>
          <w:szCs w:val="24"/>
          <w:lang w:eastAsia="pl-PL"/>
        </w:rPr>
        <w:t>amorząd Województwa Warmińsko-Mazurskiego. Fundusze na realizację pro</w:t>
      </w:r>
      <w:r w:rsidRPr="005230B2">
        <w:rPr>
          <w:rFonts w:eastAsia="Times New Roman" w:cstheme="minorHAnsi"/>
          <w:sz w:val="24"/>
          <w:szCs w:val="24"/>
          <w:lang w:eastAsia="pl-PL"/>
        </w:rPr>
        <w:t xml:space="preserve">jektów pozyskiwane są również </w:t>
      </w:r>
      <w:r w:rsidR="0080167B">
        <w:rPr>
          <w:rFonts w:eastAsia="Times New Roman" w:cstheme="minorHAnsi"/>
          <w:sz w:val="24"/>
          <w:szCs w:val="24"/>
          <w:lang w:eastAsia="pl-PL"/>
        </w:rPr>
        <w:br/>
      </w:r>
      <w:r w:rsidRPr="005230B2">
        <w:rPr>
          <w:rFonts w:eastAsia="Times New Roman" w:cstheme="minorHAnsi"/>
          <w:sz w:val="24"/>
          <w:szCs w:val="24"/>
          <w:lang w:eastAsia="pl-PL"/>
        </w:rPr>
        <w:t xml:space="preserve">z Programu FIO, a obecnie z </w:t>
      </w:r>
      <w:r w:rsidR="00DC1C28" w:rsidRPr="005230B2">
        <w:rPr>
          <w:rFonts w:eastAsia="Times New Roman" w:cstheme="minorHAnsi"/>
          <w:sz w:val="24"/>
          <w:szCs w:val="24"/>
          <w:lang w:eastAsia="pl-PL"/>
        </w:rPr>
        <w:t>funduszu NOWEFIO Warmia-Mazury Lokalnie 5.</w:t>
      </w:r>
    </w:p>
    <w:p w14:paraId="4305DAD1" w14:textId="77777777" w:rsidR="00DC1C28" w:rsidRPr="00E13D82" w:rsidRDefault="00100E78" w:rsidP="005230B2">
      <w:pPr>
        <w:pStyle w:val="Akapitzlist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13D82">
        <w:rPr>
          <w:rFonts w:eastAsia="Times New Roman" w:cstheme="minorHAnsi"/>
          <w:sz w:val="24"/>
          <w:szCs w:val="24"/>
          <w:lang w:eastAsia="pl-PL"/>
        </w:rPr>
        <w:t xml:space="preserve">Projekty zrealizowane </w:t>
      </w:r>
      <w:r w:rsidR="00D61C00" w:rsidRPr="00E13D82">
        <w:rPr>
          <w:rFonts w:eastAsia="Times New Roman" w:cstheme="minorHAnsi"/>
          <w:sz w:val="24"/>
          <w:szCs w:val="24"/>
          <w:lang w:eastAsia="pl-PL"/>
        </w:rPr>
        <w:t>w</w:t>
      </w:r>
      <w:r w:rsidR="00DC1C28" w:rsidRPr="00E13D82">
        <w:rPr>
          <w:rFonts w:eastAsia="Times New Roman" w:cstheme="minorHAnsi"/>
          <w:sz w:val="24"/>
          <w:szCs w:val="24"/>
          <w:lang w:eastAsia="pl-PL"/>
        </w:rPr>
        <w:t>. z udziałem głównie seniorów, dofinansowane prze</w:t>
      </w:r>
      <w:r w:rsidR="00D61C00" w:rsidRPr="00E13D82">
        <w:rPr>
          <w:rFonts w:eastAsia="Times New Roman" w:cstheme="minorHAnsi"/>
          <w:sz w:val="24"/>
          <w:szCs w:val="24"/>
          <w:lang w:eastAsia="pl-PL"/>
        </w:rPr>
        <w:t>z Powiat Węgorzewski, w ramach k</w:t>
      </w:r>
      <w:r w:rsidR="00DC1C28" w:rsidRPr="00E13D82">
        <w:rPr>
          <w:rFonts w:eastAsia="Times New Roman" w:cstheme="minorHAnsi"/>
          <w:sz w:val="24"/>
          <w:szCs w:val="24"/>
          <w:lang w:eastAsia="pl-PL"/>
        </w:rPr>
        <w:t>on</w:t>
      </w:r>
      <w:r w:rsidR="00D61C00" w:rsidRPr="00E13D82">
        <w:rPr>
          <w:rFonts w:eastAsia="Times New Roman" w:cstheme="minorHAnsi"/>
          <w:sz w:val="24"/>
          <w:szCs w:val="24"/>
          <w:lang w:eastAsia="pl-PL"/>
        </w:rPr>
        <w:t xml:space="preserve">kursu ofert na realizację </w:t>
      </w:r>
      <w:r w:rsidR="00DC1C28" w:rsidRPr="00E13D82">
        <w:rPr>
          <w:rFonts w:eastAsia="Times New Roman" w:cstheme="minorHAnsi"/>
          <w:sz w:val="24"/>
          <w:szCs w:val="24"/>
          <w:lang w:eastAsia="pl-PL"/>
        </w:rPr>
        <w:t>zadań publicznych:</w:t>
      </w:r>
    </w:p>
    <w:p w14:paraId="52A864CF" w14:textId="77777777" w:rsidR="00D61C00" w:rsidRPr="00E13D82" w:rsidRDefault="00D61C00" w:rsidP="005230B2">
      <w:pPr>
        <w:pStyle w:val="Akapitzlist"/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13044B9" w14:textId="77777777" w:rsidR="00DC1C28" w:rsidRPr="00E13D82" w:rsidRDefault="00D61C00" w:rsidP="005230B2">
      <w:pPr>
        <w:pStyle w:val="Akapitzlist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13D82">
        <w:rPr>
          <w:rFonts w:eastAsia="Times New Roman" w:cstheme="minorHAnsi"/>
          <w:sz w:val="24"/>
          <w:szCs w:val="24"/>
          <w:lang w:eastAsia="pl-PL"/>
        </w:rPr>
        <w:t>2021 r .:</w:t>
      </w:r>
    </w:p>
    <w:p w14:paraId="53C939C8" w14:textId="77777777" w:rsidR="00DC1C28" w:rsidRPr="005230B2" w:rsidRDefault="00D61C00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 xml:space="preserve">Warsztaty artystyczne – </w:t>
      </w:r>
      <w:r w:rsidR="00DC1C28" w:rsidRPr="005230B2">
        <w:rPr>
          <w:rFonts w:eastAsia="Times New Roman" w:cstheme="minorHAnsi"/>
          <w:sz w:val="24"/>
          <w:szCs w:val="24"/>
          <w:lang w:eastAsia="pl-PL"/>
        </w:rPr>
        <w:t xml:space="preserve">Taniec w kręgu jako forma cudownej tanecznej podróży po świecie poprzez różne kultury i tradycje -  Stowarzyszenie Kobiet Mazurskich „Dziewczyny znad </w:t>
      </w:r>
      <w:proofErr w:type="spellStart"/>
      <w:r w:rsidR="00DC1C28" w:rsidRPr="005230B2">
        <w:rPr>
          <w:rFonts w:eastAsia="Times New Roman" w:cstheme="minorHAnsi"/>
          <w:sz w:val="24"/>
          <w:szCs w:val="24"/>
          <w:lang w:eastAsia="pl-PL"/>
        </w:rPr>
        <w:t>Sapiny</w:t>
      </w:r>
      <w:proofErr w:type="spellEnd"/>
      <w:r w:rsidR="00DC1C28" w:rsidRPr="005230B2">
        <w:rPr>
          <w:rFonts w:eastAsia="Times New Roman" w:cstheme="minorHAnsi"/>
          <w:sz w:val="24"/>
          <w:szCs w:val="24"/>
          <w:lang w:eastAsia="pl-PL"/>
        </w:rPr>
        <w:t>;</w:t>
      </w:r>
    </w:p>
    <w:p w14:paraId="69BA9FEB" w14:textId="77777777" w:rsidR="00DC1C28" w:rsidRPr="005230B2" w:rsidRDefault="00DC1C28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>„Cuda wianki – warsztaty florystyczno- rękodzielnicze” – Koło Gospodyń Wiejskich w Harszu;</w:t>
      </w:r>
    </w:p>
    <w:p w14:paraId="3795FAA6" w14:textId="77777777" w:rsidR="00DC1C28" w:rsidRPr="005230B2" w:rsidRDefault="00DC1C28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>Kiszenie kapusty - Koło Gospodyń Wiejskich w Wesołowie;</w:t>
      </w:r>
    </w:p>
    <w:p w14:paraId="0FBD8AF3" w14:textId="77777777" w:rsidR="00DC1C28" w:rsidRPr="005230B2" w:rsidRDefault="00DC1C28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>Kawiarenka Seniora – warsztaty naturoterapii - Stowarzyszenie Trygort nad Mamrami</w:t>
      </w:r>
    </w:p>
    <w:p w14:paraId="75883B2E" w14:textId="6D3ACCAF" w:rsidR="00DC1C28" w:rsidRPr="005230B2" w:rsidRDefault="00DC1C28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 xml:space="preserve">Na miejsce gotowi start – seniorzy maszerują - Stowarzyszenie Uniwersytet Trzeciego Wieku </w:t>
      </w:r>
      <w:r w:rsidR="0080167B">
        <w:rPr>
          <w:rFonts w:eastAsia="Times New Roman" w:cstheme="minorHAnsi"/>
          <w:sz w:val="24"/>
          <w:szCs w:val="24"/>
          <w:lang w:eastAsia="pl-PL"/>
        </w:rPr>
        <w:br/>
      </w:r>
      <w:r w:rsidRPr="005230B2">
        <w:rPr>
          <w:rFonts w:eastAsia="Times New Roman" w:cstheme="minorHAnsi"/>
          <w:sz w:val="24"/>
          <w:szCs w:val="24"/>
          <w:lang w:eastAsia="pl-PL"/>
        </w:rPr>
        <w:t>w Węgorzewie;</w:t>
      </w:r>
    </w:p>
    <w:p w14:paraId="065348AE" w14:textId="77777777" w:rsidR="00DC1C28" w:rsidRPr="005230B2" w:rsidRDefault="00DC1C28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>„W kręgu polskiej tradycji –wigilijne i szkoleniowo-edukacy</w:t>
      </w:r>
      <w:r w:rsidR="00100E78" w:rsidRPr="005230B2">
        <w:rPr>
          <w:rFonts w:eastAsia="Times New Roman" w:cstheme="minorHAnsi"/>
          <w:sz w:val="24"/>
          <w:szCs w:val="24"/>
          <w:lang w:eastAsia="pl-PL"/>
        </w:rPr>
        <w:t xml:space="preserve">jne spotkanie z działaczami  </w:t>
      </w:r>
      <w:r w:rsidRPr="005230B2">
        <w:rPr>
          <w:rFonts w:eastAsia="Times New Roman" w:cstheme="minorHAnsi"/>
          <w:sz w:val="24"/>
          <w:szCs w:val="24"/>
          <w:lang w:eastAsia="pl-PL"/>
        </w:rPr>
        <w:t>polskimi i polonijnymi z krajów ościennych -  Oddział Warmińsko-Mazurski Stowarzyszenia „Wspólnota Polska” Koło w Węgorzewie;</w:t>
      </w:r>
    </w:p>
    <w:p w14:paraId="4417DD27" w14:textId="77777777" w:rsidR="00DC1C28" w:rsidRPr="005230B2" w:rsidRDefault="00DC1C28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>Sport to zdrowie – Aktywna Wieś (joga) - Koło Gospodyń Wiejskich w Harszu;</w:t>
      </w:r>
    </w:p>
    <w:p w14:paraId="628C05DF" w14:textId="77777777" w:rsidR="00DC1C28" w:rsidRPr="005230B2" w:rsidRDefault="00DC1C28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>Sołectwo Budry gotuje przy czym się integruje! - Koło Gospodyń Wiejskich w Budrach;</w:t>
      </w:r>
    </w:p>
    <w:p w14:paraId="30CA1AA6" w14:textId="77777777" w:rsidR="00DC1C28" w:rsidRPr="005230B2" w:rsidRDefault="00DC1C28" w:rsidP="005230B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230B2">
        <w:rPr>
          <w:rFonts w:eastAsia="Times New Roman" w:cstheme="minorHAnsi"/>
          <w:sz w:val="24"/>
          <w:szCs w:val="24"/>
          <w:lang w:eastAsia="pl-PL"/>
        </w:rPr>
        <w:t>Warsztaty kulinarne, rękodzieła, plecenia wianków dożynkowych, z</w:t>
      </w:r>
      <w:r w:rsidR="00100E78" w:rsidRPr="005230B2">
        <w:rPr>
          <w:rFonts w:eastAsia="Times New Roman" w:cstheme="minorHAnsi"/>
          <w:sz w:val="24"/>
          <w:szCs w:val="24"/>
          <w:lang w:eastAsia="pl-PL"/>
        </w:rPr>
        <w:t xml:space="preserve">ajęcia sportowo-rekreacyjne  – </w:t>
      </w:r>
      <w:r w:rsidRPr="005230B2">
        <w:rPr>
          <w:rFonts w:eastAsia="Times New Roman" w:cstheme="minorHAnsi"/>
          <w:sz w:val="24"/>
          <w:szCs w:val="24"/>
          <w:lang w:eastAsia="pl-PL"/>
        </w:rPr>
        <w:t>Klub Seniora Budry .</w:t>
      </w:r>
    </w:p>
    <w:p w14:paraId="546D1597" w14:textId="77777777" w:rsidR="00DC1C28" w:rsidRPr="005230B2" w:rsidRDefault="00DC1C28" w:rsidP="005230B2">
      <w:pPr>
        <w:spacing w:after="0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77E2200A" w14:textId="77777777" w:rsidR="00DC1C28" w:rsidRPr="00E13D82" w:rsidRDefault="00D61C00" w:rsidP="005230B2">
      <w:pPr>
        <w:pStyle w:val="Akapitzlist"/>
        <w:rPr>
          <w:rFonts w:cstheme="minorHAnsi"/>
          <w:b/>
          <w:sz w:val="24"/>
          <w:szCs w:val="24"/>
        </w:rPr>
      </w:pPr>
      <w:r w:rsidRPr="00E13D82">
        <w:rPr>
          <w:rFonts w:cstheme="minorHAnsi"/>
          <w:b/>
          <w:sz w:val="24"/>
          <w:szCs w:val="24"/>
        </w:rPr>
        <w:t>2022 r. :</w:t>
      </w:r>
    </w:p>
    <w:p w14:paraId="38F405D6" w14:textId="77777777" w:rsidR="00DC1C28" w:rsidRPr="005230B2" w:rsidRDefault="00DC1C28" w:rsidP="005230B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Oddział Warmińsko – Mazurski Stowarzyszenia „Wspólna Polska” Koło w Węgorzewie - „Wigilia Polonijna”;</w:t>
      </w:r>
    </w:p>
    <w:p w14:paraId="0490B34B" w14:textId="77777777" w:rsidR="00DC1C28" w:rsidRPr="005230B2" w:rsidRDefault="00DC1C28" w:rsidP="005230B2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Stowarzyszenie Uniwersytet Trzeciego Wieku w Węgorzewie – zadanie pn. „Na miejsce gotowi start – seniorzy maszerują II edycja”.</w:t>
      </w:r>
    </w:p>
    <w:p w14:paraId="3E3B01D6" w14:textId="77777777" w:rsidR="00E13D82" w:rsidRPr="00E13D82" w:rsidRDefault="00E13D82" w:rsidP="00E13D82">
      <w:pPr>
        <w:pStyle w:val="Akapitzlist"/>
        <w:rPr>
          <w:rFonts w:cstheme="minorHAnsi"/>
          <w:sz w:val="24"/>
          <w:szCs w:val="24"/>
        </w:rPr>
      </w:pPr>
    </w:p>
    <w:p w14:paraId="78C2546B" w14:textId="77777777" w:rsidR="00215EB5" w:rsidRPr="005230B2" w:rsidRDefault="00DC1C28" w:rsidP="005230B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 xml:space="preserve">Gala „Pionierzy Osadnictwa 1945”, </w:t>
      </w:r>
      <w:r w:rsidRPr="005230B2">
        <w:rPr>
          <w:rFonts w:cstheme="minorHAnsi"/>
          <w:sz w:val="24"/>
          <w:szCs w:val="24"/>
        </w:rPr>
        <w:t xml:space="preserve">w związku z otrzymanym zaproszeniem na to uroczyste wydarzenie, które odbyło się  18 czerwca 2021r. w </w:t>
      </w:r>
      <w:r w:rsidR="000E216B" w:rsidRPr="005230B2">
        <w:rPr>
          <w:rFonts w:cstheme="minorHAnsi"/>
          <w:sz w:val="24"/>
          <w:szCs w:val="24"/>
        </w:rPr>
        <w:t>Olsztynie zorganizowano wyjazd</w:t>
      </w:r>
      <w:r w:rsidRPr="005230B2">
        <w:rPr>
          <w:rFonts w:cstheme="minorHAnsi"/>
          <w:sz w:val="24"/>
          <w:szCs w:val="24"/>
        </w:rPr>
        <w:t xml:space="preserve"> przedstawicieli powiatu węgorzewskiego</w:t>
      </w:r>
      <w:r w:rsidRPr="005230B2">
        <w:rPr>
          <w:rFonts w:cstheme="minorHAnsi"/>
          <w:b/>
          <w:sz w:val="24"/>
          <w:szCs w:val="24"/>
        </w:rPr>
        <w:t xml:space="preserve">, </w:t>
      </w:r>
      <w:r w:rsidRPr="005230B2">
        <w:rPr>
          <w:rFonts w:cstheme="minorHAnsi"/>
          <w:sz w:val="24"/>
          <w:szCs w:val="24"/>
        </w:rPr>
        <w:t>którym przewodniczyła pani Marzenna Supranowicz - Starosta W</w:t>
      </w:r>
      <w:r w:rsidR="0008122B" w:rsidRPr="005230B2">
        <w:rPr>
          <w:rFonts w:cstheme="minorHAnsi"/>
          <w:sz w:val="24"/>
          <w:szCs w:val="24"/>
        </w:rPr>
        <w:t>ęgorzewski. W skład delegacji (</w:t>
      </w:r>
      <w:r w:rsidRPr="005230B2">
        <w:rPr>
          <w:rFonts w:cstheme="minorHAnsi"/>
          <w:sz w:val="24"/>
          <w:szCs w:val="24"/>
        </w:rPr>
        <w:t>przesiedleńcy po 19</w:t>
      </w:r>
      <w:r w:rsidR="00D61C00" w:rsidRPr="005230B2">
        <w:rPr>
          <w:rFonts w:cstheme="minorHAnsi"/>
          <w:sz w:val="24"/>
          <w:szCs w:val="24"/>
        </w:rPr>
        <w:t>45 r.) weszły następujące osoby</w:t>
      </w:r>
      <w:r w:rsidRPr="005230B2">
        <w:rPr>
          <w:rFonts w:cstheme="minorHAnsi"/>
          <w:sz w:val="24"/>
          <w:szCs w:val="24"/>
        </w:rPr>
        <w:t xml:space="preserve">: pan Józef </w:t>
      </w:r>
      <w:proofErr w:type="spellStart"/>
      <w:r w:rsidRPr="005230B2">
        <w:rPr>
          <w:rFonts w:cstheme="minorHAnsi"/>
          <w:sz w:val="24"/>
          <w:szCs w:val="24"/>
        </w:rPr>
        <w:t>Daszczyński</w:t>
      </w:r>
      <w:proofErr w:type="spellEnd"/>
      <w:r w:rsidRPr="005230B2">
        <w:rPr>
          <w:rFonts w:cstheme="minorHAnsi"/>
          <w:sz w:val="24"/>
          <w:szCs w:val="24"/>
        </w:rPr>
        <w:t xml:space="preserve">- wiek 89 lat, pan Stanisław </w:t>
      </w:r>
      <w:proofErr w:type="spellStart"/>
      <w:r w:rsidRPr="005230B2">
        <w:rPr>
          <w:rFonts w:cstheme="minorHAnsi"/>
          <w:sz w:val="24"/>
          <w:szCs w:val="24"/>
        </w:rPr>
        <w:t>Skrobot</w:t>
      </w:r>
      <w:proofErr w:type="spellEnd"/>
      <w:r w:rsidRPr="005230B2">
        <w:rPr>
          <w:rFonts w:cstheme="minorHAnsi"/>
          <w:sz w:val="24"/>
          <w:szCs w:val="24"/>
        </w:rPr>
        <w:t xml:space="preserve">- wiek 82 lata, pani Krystyna </w:t>
      </w:r>
      <w:proofErr w:type="spellStart"/>
      <w:r w:rsidRPr="005230B2">
        <w:rPr>
          <w:rFonts w:cstheme="minorHAnsi"/>
          <w:sz w:val="24"/>
          <w:szCs w:val="24"/>
        </w:rPr>
        <w:t>Downarowicz</w:t>
      </w:r>
      <w:proofErr w:type="spellEnd"/>
      <w:r w:rsidRPr="005230B2">
        <w:rPr>
          <w:rFonts w:cstheme="minorHAnsi"/>
          <w:sz w:val="24"/>
          <w:szCs w:val="24"/>
        </w:rPr>
        <w:t xml:space="preserve">- wiek 75 lat oraz śp. Pan Władysław </w:t>
      </w:r>
      <w:proofErr w:type="spellStart"/>
      <w:r w:rsidRPr="005230B2">
        <w:rPr>
          <w:rFonts w:cstheme="minorHAnsi"/>
          <w:sz w:val="24"/>
          <w:szCs w:val="24"/>
        </w:rPr>
        <w:t>Downarowicz</w:t>
      </w:r>
      <w:proofErr w:type="spellEnd"/>
      <w:r w:rsidRPr="005230B2">
        <w:rPr>
          <w:rFonts w:cstheme="minorHAnsi"/>
          <w:sz w:val="24"/>
          <w:szCs w:val="24"/>
        </w:rPr>
        <w:t xml:space="preserve">- wiek 76 lat. </w:t>
      </w:r>
    </w:p>
    <w:p w14:paraId="522D795E" w14:textId="77777777" w:rsidR="00D61C00" w:rsidRPr="005230B2" w:rsidRDefault="00D61C00" w:rsidP="005230B2">
      <w:pPr>
        <w:pStyle w:val="Akapitzlist"/>
        <w:rPr>
          <w:rFonts w:cstheme="minorHAnsi"/>
          <w:sz w:val="24"/>
          <w:szCs w:val="24"/>
        </w:rPr>
      </w:pPr>
    </w:p>
    <w:p w14:paraId="3595E596" w14:textId="77777777" w:rsidR="00DC1C28" w:rsidRPr="005230B2" w:rsidRDefault="00DC1C28" w:rsidP="005230B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>Podpisano Deklaracj</w:t>
      </w:r>
      <w:r w:rsidR="0008122B" w:rsidRPr="005230B2">
        <w:rPr>
          <w:rFonts w:cstheme="minorHAnsi"/>
          <w:b/>
          <w:sz w:val="24"/>
          <w:szCs w:val="24"/>
        </w:rPr>
        <w:t>ę współpracy (14.01.2022</w:t>
      </w:r>
      <w:r w:rsidR="002643C2">
        <w:rPr>
          <w:rFonts w:cstheme="minorHAnsi"/>
          <w:b/>
          <w:sz w:val="24"/>
          <w:szCs w:val="24"/>
        </w:rPr>
        <w:t xml:space="preserve"> </w:t>
      </w:r>
      <w:r w:rsidR="0008122B" w:rsidRPr="005230B2">
        <w:rPr>
          <w:rFonts w:cstheme="minorHAnsi"/>
          <w:b/>
          <w:sz w:val="24"/>
          <w:szCs w:val="24"/>
        </w:rPr>
        <w:t xml:space="preserve">r.) z </w:t>
      </w:r>
      <w:r w:rsidRPr="005230B2">
        <w:rPr>
          <w:rFonts w:cstheme="minorHAnsi"/>
          <w:b/>
          <w:sz w:val="24"/>
          <w:szCs w:val="24"/>
        </w:rPr>
        <w:t>Wydziałem Nauk Ekonomicznych Uniwersytetu Warszawskie</w:t>
      </w:r>
      <w:r w:rsidR="0008122B" w:rsidRPr="005230B2">
        <w:rPr>
          <w:rFonts w:cstheme="minorHAnsi"/>
          <w:b/>
          <w:sz w:val="24"/>
          <w:szCs w:val="24"/>
        </w:rPr>
        <w:t>go, w celu realizacji projektów</w:t>
      </w:r>
      <w:r w:rsidRPr="005230B2">
        <w:rPr>
          <w:rFonts w:cstheme="minorHAnsi"/>
          <w:b/>
          <w:sz w:val="24"/>
          <w:szCs w:val="24"/>
        </w:rPr>
        <w:t xml:space="preserve"> pt. „Trzecia Misja Wydziału Nauk Ekonomicznych Uniwersytetu Warszawskiego”</w:t>
      </w:r>
      <w:r w:rsidR="00D61C00" w:rsidRPr="005230B2">
        <w:rPr>
          <w:rFonts w:cstheme="minorHAnsi"/>
          <w:b/>
          <w:sz w:val="24"/>
          <w:szCs w:val="24"/>
        </w:rPr>
        <w:t xml:space="preserve"> </w:t>
      </w:r>
      <w:r w:rsidRPr="005230B2">
        <w:rPr>
          <w:rFonts w:cstheme="minorHAnsi"/>
          <w:b/>
          <w:sz w:val="24"/>
          <w:szCs w:val="24"/>
        </w:rPr>
        <w:t xml:space="preserve">i „Trzecia Misja Wydziału Neofilologii Uniwersytetu Warszawskiego”, </w:t>
      </w:r>
      <w:r w:rsidRPr="005230B2">
        <w:rPr>
          <w:rFonts w:cstheme="minorHAnsi"/>
          <w:sz w:val="24"/>
          <w:szCs w:val="24"/>
        </w:rPr>
        <w:t xml:space="preserve">dotyczących rozwoju oferty uczelni w zakresie realizacji trzeciej misji tj. darmowych kursów on-line dla osób dorosłych oraz dla seniorów. W </w:t>
      </w:r>
      <w:r w:rsidRPr="005230B2">
        <w:rPr>
          <w:rFonts w:cstheme="minorHAnsi"/>
          <w:sz w:val="24"/>
          <w:szCs w:val="24"/>
        </w:rPr>
        <w:lastRenderedPageBreak/>
        <w:t>szczególności, deklarowana współpraca dotyczy wsparcia w procesie rekrutacji uczestników projektów na bezpłatne kursy dla Seniorów:</w:t>
      </w:r>
    </w:p>
    <w:p w14:paraId="52958E8C" w14:textId="77777777" w:rsidR="00DC1C28" w:rsidRPr="005230B2" w:rsidRDefault="00DC1C28" w:rsidP="005230B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„Komunikatywny senior”, mający na celu aktywizację seniorów z całej Polski (w wieku 60+) za pomocą specjalnie opracowanego programu kształcenia językowego (język angielski - poziom podstawowy). Udział w zajęciach tego rodzaju będzie działał zachowawczo na zdolności poznawcze seniorów, redukował nabytą z wiekiem sztywność kognitywną, rozbudzał ciekawość świata i działał dobroczynnie na dobrostan umysłowy.; </w:t>
      </w:r>
    </w:p>
    <w:p w14:paraId="4E8A6FA5" w14:textId="77777777" w:rsidR="00DC1C28" w:rsidRPr="005230B2" w:rsidRDefault="00DC1C28" w:rsidP="005230B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„Kurs dla seniorów", mający  na celu aktywizację seniorów z całej Polski (w wieku 50+) z wykorzystaniem opracowanego programu kształcenia w zakresie nauk ekonomicznych i przedsiębiorczości m.in. kursy: „Jak liczby nas oszukują?"; „Kierunek: Chiny"; „Jak nie dać się oszukać?"; „Oswoić rynek pracy w każdym wieku.”</w:t>
      </w:r>
    </w:p>
    <w:p w14:paraId="2FE9DE2A" w14:textId="77777777" w:rsidR="00DC1C28" w:rsidRPr="005230B2" w:rsidRDefault="00DC1C28" w:rsidP="005230B2">
      <w:pPr>
        <w:ind w:left="360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W związku z otrzymaną z Uniwersytetu Warszawskiego</w:t>
      </w:r>
      <w:r w:rsidR="00100E78" w:rsidRPr="005230B2">
        <w:rPr>
          <w:rFonts w:cstheme="minorHAnsi"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>informacją o rozpoczęciu naboru na ww. szkolenia, 24 maja 2022 r. wysłano (e-mailem) do organizacji senioralnych z powiatu węgorzewskiego zaproszenie do udziału w zaproponowanych bezpłatnych szkoleniach.</w:t>
      </w:r>
    </w:p>
    <w:p w14:paraId="39FCC734" w14:textId="77777777" w:rsidR="00DC1C28" w:rsidRPr="005230B2" w:rsidRDefault="00DC1C28" w:rsidP="005230B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 xml:space="preserve">Dom Pomocy Społecznej w Węgorzewie, </w:t>
      </w:r>
      <w:r w:rsidRPr="005230B2">
        <w:rPr>
          <w:rFonts w:cstheme="minorHAnsi"/>
          <w:sz w:val="24"/>
          <w:szCs w:val="24"/>
        </w:rPr>
        <w:t>placówka opiekuńcza dla niepełnosprawnych intelektualnie kobiet i mężczyzn. DPS świadczy usługi by</w:t>
      </w:r>
      <w:r w:rsidR="00100E78" w:rsidRPr="005230B2">
        <w:rPr>
          <w:rFonts w:cstheme="minorHAnsi"/>
          <w:sz w:val="24"/>
          <w:szCs w:val="24"/>
        </w:rPr>
        <w:t xml:space="preserve">towe, opiekuńcze, wspomagające </w:t>
      </w:r>
      <w:r w:rsidRPr="005230B2">
        <w:rPr>
          <w:rFonts w:cstheme="minorHAnsi"/>
          <w:sz w:val="24"/>
          <w:szCs w:val="24"/>
        </w:rPr>
        <w:t>i edukacyjne na poziomie obowi</w:t>
      </w:r>
      <w:r w:rsidR="00100E78" w:rsidRPr="005230B2">
        <w:rPr>
          <w:rFonts w:cstheme="minorHAnsi"/>
          <w:sz w:val="24"/>
          <w:szCs w:val="24"/>
        </w:rPr>
        <w:t xml:space="preserve">ązującego standardu </w:t>
      </w:r>
      <w:r w:rsidRPr="005230B2">
        <w:rPr>
          <w:rFonts w:cstheme="minorHAnsi"/>
          <w:sz w:val="24"/>
          <w:szCs w:val="24"/>
        </w:rPr>
        <w:t xml:space="preserve">w </w:t>
      </w:r>
      <w:r w:rsidR="00D61C00" w:rsidRPr="005230B2">
        <w:rPr>
          <w:rFonts w:cstheme="minorHAnsi"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 xml:space="preserve">zakresie </w:t>
      </w:r>
      <w:r w:rsidR="00100E78" w:rsidRPr="005230B2">
        <w:rPr>
          <w:rFonts w:cstheme="minorHAnsi"/>
          <w:sz w:val="24"/>
          <w:szCs w:val="24"/>
        </w:rPr>
        <w:t xml:space="preserve">i formach wynikających </w:t>
      </w:r>
      <w:r w:rsidRPr="005230B2">
        <w:rPr>
          <w:rFonts w:cstheme="minorHAnsi"/>
          <w:sz w:val="24"/>
          <w:szCs w:val="24"/>
        </w:rPr>
        <w:t>z indywidualnych potrzeb mieszkańców. W placówce mogą przebywać wyłącznie osoby pełnoletnie. Na dzień 23 maja 2022r. w DPS przebywa 79 osób po 60 roku życia.</w:t>
      </w:r>
    </w:p>
    <w:p w14:paraId="3172D67B" w14:textId="77777777" w:rsidR="00DC1C28" w:rsidRPr="005230B2" w:rsidRDefault="00DC1C28" w:rsidP="005230B2">
      <w:pPr>
        <w:pStyle w:val="Akapitzlist"/>
        <w:rPr>
          <w:rFonts w:cstheme="minorHAnsi"/>
          <w:sz w:val="24"/>
          <w:szCs w:val="24"/>
        </w:rPr>
      </w:pPr>
    </w:p>
    <w:p w14:paraId="1D9AF631" w14:textId="77777777" w:rsidR="00DC1C28" w:rsidRPr="00E13D82" w:rsidRDefault="00D61C00" w:rsidP="005230B2">
      <w:pPr>
        <w:pStyle w:val="Akapitzlist"/>
        <w:numPr>
          <w:ilvl w:val="0"/>
          <w:numId w:val="5"/>
        </w:numPr>
        <w:rPr>
          <w:rFonts w:cstheme="minorHAnsi"/>
          <w:b/>
          <w:strike/>
          <w:sz w:val="24"/>
          <w:szCs w:val="24"/>
        </w:rPr>
      </w:pPr>
      <w:r w:rsidRPr="00E13D82">
        <w:rPr>
          <w:rStyle w:val="Pogrubienie"/>
          <w:rFonts w:cstheme="minorHAnsi"/>
          <w:sz w:val="24"/>
          <w:szCs w:val="24"/>
        </w:rPr>
        <w:t>Nieodpłatna pomoc prawna oraz nieodpłatne poradnictwo obywatelskie</w:t>
      </w:r>
      <w:r w:rsidR="00E13D82" w:rsidRPr="00E13D82">
        <w:rPr>
          <w:rStyle w:val="Pogrubienie"/>
          <w:rFonts w:cstheme="minorHAnsi"/>
          <w:sz w:val="24"/>
          <w:szCs w:val="24"/>
        </w:rPr>
        <w:t>, mediacje , edukacja prawna</w:t>
      </w:r>
      <w:r w:rsidR="005230B2" w:rsidRPr="00E13D82">
        <w:rPr>
          <w:rStyle w:val="Pogrubienie"/>
          <w:rFonts w:cstheme="minorHAnsi"/>
          <w:sz w:val="24"/>
          <w:szCs w:val="24"/>
        </w:rPr>
        <w:t xml:space="preserve"> :</w:t>
      </w:r>
    </w:p>
    <w:p w14:paraId="5CE3708B" w14:textId="77777777" w:rsidR="00215EB5" w:rsidRPr="00E13D82" w:rsidRDefault="00215EB5" w:rsidP="00E13D82">
      <w:pPr>
        <w:pStyle w:val="Akapitzlist"/>
        <w:rPr>
          <w:rFonts w:cstheme="minorHAnsi"/>
          <w:sz w:val="24"/>
          <w:szCs w:val="24"/>
        </w:rPr>
      </w:pPr>
      <w:r w:rsidRPr="00E13D82">
        <w:rPr>
          <w:rFonts w:cstheme="minorHAnsi"/>
          <w:sz w:val="24"/>
          <w:szCs w:val="24"/>
        </w:rPr>
        <w:t>W 2020 roku na 221 udzielonych porad</w:t>
      </w:r>
      <w:r w:rsidR="00E13D82" w:rsidRPr="00E13D82">
        <w:rPr>
          <w:rFonts w:cstheme="minorHAnsi"/>
          <w:sz w:val="24"/>
          <w:szCs w:val="24"/>
        </w:rPr>
        <w:t xml:space="preserve"> prawnych</w:t>
      </w:r>
      <w:r w:rsidRPr="00E13D82">
        <w:rPr>
          <w:rFonts w:cstheme="minorHAnsi"/>
          <w:sz w:val="24"/>
          <w:szCs w:val="24"/>
        </w:rPr>
        <w:t>, skorzystały 62 osoby w wieku powyżej 60 roku życia tj. 28,05 %</w:t>
      </w:r>
      <w:r w:rsidR="00E13D82">
        <w:rPr>
          <w:rFonts w:cstheme="minorHAnsi"/>
          <w:sz w:val="24"/>
          <w:szCs w:val="24"/>
        </w:rPr>
        <w:t xml:space="preserve">. </w:t>
      </w:r>
      <w:r w:rsidRPr="00E13D82">
        <w:rPr>
          <w:rFonts w:cstheme="minorHAnsi"/>
          <w:sz w:val="24"/>
          <w:szCs w:val="24"/>
        </w:rPr>
        <w:t>W 2021 roku na 325 udzielonych porad</w:t>
      </w:r>
      <w:r w:rsidR="00E13D82" w:rsidRPr="00E13D82">
        <w:rPr>
          <w:rFonts w:cstheme="minorHAnsi"/>
          <w:sz w:val="24"/>
          <w:szCs w:val="24"/>
        </w:rPr>
        <w:t xml:space="preserve"> prawnych</w:t>
      </w:r>
      <w:r w:rsidRPr="00E13D82">
        <w:rPr>
          <w:rFonts w:cstheme="minorHAnsi"/>
          <w:sz w:val="24"/>
          <w:szCs w:val="24"/>
        </w:rPr>
        <w:t>, skorzystało 88 osób powyżej 60 roku życia tj. 27,07 %</w:t>
      </w:r>
      <w:r w:rsidR="00E13D82" w:rsidRPr="00E13D82">
        <w:rPr>
          <w:rFonts w:cstheme="minorHAnsi"/>
          <w:sz w:val="24"/>
          <w:szCs w:val="24"/>
        </w:rPr>
        <w:t xml:space="preserve"> . W latach 2020- 2021 osoby powyżej 60 roku życia nie korzystał</w:t>
      </w:r>
      <w:r w:rsidR="00E13D82">
        <w:rPr>
          <w:rFonts w:cstheme="minorHAnsi"/>
          <w:sz w:val="24"/>
          <w:szCs w:val="24"/>
        </w:rPr>
        <w:t>y z</w:t>
      </w:r>
      <w:r w:rsidR="00E13D82" w:rsidRPr="00E13D82">
        <w:rPr>
          <w:rFonts w:cstheme="minorHAnsi"/>
          <w:sz w:val="24"/>
          <w:szCs w:val="24"/>
        </w:rPr>
        <w:t xml:space="preserve"> nieodpłatnego  poradnictwa obywatelskiego i mediacji.</w:t>
      </w:r>
    </w:p>
    <w:p w14:paraId="1C616DEC" w14:textId="77777777" w:rsidR="00215EB5" w:rsidRPr="00E13D82" w:rsidRDefault="00215EB5" w:rsidP="005230B2">
      <w:pPr>
        <w:pStyle w:val="Akapitzlist"/>
        <w:rPr>
          <w:rFonts w:cstheme="minorHAnsi"/>
          <w:sz w:val="24"/>
          <w:szCs w:val="24"/>
        </w:rPr>
      </w:pPr>
      <w:r w:rsidRPr="00E13D82">
        <w:rPr>
          <w:rFonts w:cstheme="minorHAnsi"/>
          <w:sz w:val="24"/>
          <w:szCs w:val="24"/>
        </w:rPr>
        <w:t>Najwięcej porad prawnych udzielono z zakresu:</w:t>
      </w:r>
    </w:p>
    <w:p w14:paraId="60C2C003" w14:textId="77777777" w:rsidR="00215EB5" w:rsidRPr="00E13D82" w:rsidRDefault="00215EB5" w:rsidP="005230B2">
      <w:pPr>
        <w:pStyle w:val="Akapitzlist"/>
        <w:rPr>
          <w:rFonts w:cstheme="minorHAnsi"/>
          <w:sz w:val="24"/>
          <w:szCs w:val="24"/>
        </w:rPr>
      </w:pPr>
      <w:r w:rsidRPr="00E13D82">
        <w:rPr>
          <w:rFonts w:cstheme="minorHAnsi"/>
          <w:sz w:val="24"/>
          <w:szCs w:val="24"/>
        </w:rPr>
        <w:t>- prawa do ubezpieczeń społecznych</w:t>
      </w:r>
    </w:p>
    <w:p w14:paraId="2A4D25A8" w14:textId="77777777" w:rsidR="00215EB5" w:rsidRPr="00E13D82" w:rsidRDefault="00215EB5" w:rsidP="005230B2">
      <w:pPr>
        <w:pStyle w:val="Akapitzlist"/>
        <w:rPr>
          <w:rFonts w:cstheme="minorHAnsi"/>
          <w:sz w:val="24"/>
          <w:szCs w:val="24"/>
        </w:rPr>
      </w:pPr>
      <w:r w:rsidRPr="00E13D82">
        <w:rPr>
          <w:rFonts w:cstheme="minorHAnsi"/>
          <w:sz w:val="24"/>
          <w:szCs w:val="24"/>
        </w:rPr>
        <w:t>- prawa do opieki zdrowotnej</w:t>
      </w:r>
    </w:p>
    <w:p w14:paraId="6CAA6D74" w14:textId="77777777" w:rsidR="00215EB5" w:rsidRPr="00E13D82" w:rsidRDefault="00215EB5" w:rsidP="005230B2">
      <w:pPr>
        <w:pStyle w:val="Akapitzlist"/>
        <w:rPr>
          <w:rFonts w:cstheme="minorHAnsi"/>
          <w:sz w:val="24"/>
          <w:szCs w:val="24"/>
        </w:rPr>
      </w:pPr>
      <w:r w:rsidRPr="00E13D82">
        <w:rPr>
          <w:rFonts w:cstheme="minorHAnsi"/>
          <w:sz w:val="24"/>
          <w:szCs w:val="24"/>
        </w:rPr>
        <w:t>- prawa rodzinnego</w:t>
      </w:r>
    </w:p>
    <w:p w14:paraId="6135E9A8" w14:textId="77777777" w:rsidR="00DC1C28" w:rsidRPr="00E13D82" w:rsidRDefault="00215EB5" w:rsidP="005230B2">
      <w:pPr>
        <w:pStyle w:val="Akapitzlist"/>
        <w:rPr>
          <w:rFonts w:cstheme="minorHAnsi"/>
          <w:sz w:val="24"/>
          <w:szCs w:val="24"/>
        </w:rPr>
      </w:pPr>
      <w:r w:rsidRPr="00E13D82">
        <w:rPr>
          <w:rFonts w:cstheme="minorHAnsi"/>
          <w:sz w:val="24"/>
          <w:szCs w:val="24"/>
        </w:rPr>
        <w:t>- prawa cywilnego</w:t>
      </w:r>
    </w:p>
    <w:p w14:paraId="6C51CF3C" w14:textId="77777777" w:rsidR="000E216B" w:rsidRPr="005230B2" w:rsidRDefault="000E216B" w:rsidP="005230B2">
      <w:pPr>
        <w:pStyle w:val="Akapitzlist"/>
        <w:rPr>
          <w:rFonts w:cstheme="minorHAnsi"/>
          <w:b/>
          <w:sz w:val="24"/>
          <w:szCs w:val="24"/>
        </w:rPr>
      </w:pPr>
    </w:p>
    <w:p w14:paraId="19881EA5" w14:textId="77777777" w:rsidR="00DC1C28" w:rsidRPr="005230B2" w:rsidRDefault="00DC1C28" w:rsidP="005230B2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 xml:space="preserve">Pozostałe działania w ramach wspierania seniorów: </w:t>
      </w:r>
    </w:p>
    <w:p w14:paraId="160C5E82" w14:textId="77777777" w:rsidR="00DC1C28" w:rsidRPr="005230B2" w:rsidRDefault="00DC1C28" w:rsidP="005230B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na stronie Powiatu Węgorzewskiego </w:t>
      </w:r>
      <w:hyperlink r:id="rId8" w:history="1">
        <w:r w:rsidRPr="005230B2">
          <w:rPr>
            <w:rStyle w:val="Hipercze"/>
            <w:rFonts w:cstheme="minorHAnsi"/>
            <w:sz w:val="24"/>
            <w:szCs w:val="24"/>
          </w:rPr>
          <w:t>www.powiatwegorzewski.pl</w:t>
        </w:r>
      </w:hyperlink>
      <w:r w:rsidRPr="005230B2">
        <w:rPr>
          <w:rFonts w:cstheme="minorHAnsi"/>
          <w:sz w:val="24"/>
          <w:szCs w:val="24"/>
        </w:rPr>
        <w:t xml:space="preserve"> zamieszczane są na bieżąco informacje skierowane do seniorów z powiatu węgorzewskiego;</w:t>
      </w:r>
    </w:p>
    <w:p w14:paraId="73926E66" w14:textId="77777777" w:rsidR="00DC1C28" w:rsidRPr="005230B2" w:rsidRDefault="00DC1C28" w:rsidP="005230B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do organizacji senioralnych wysyłane są bezpośrednio e-maile z ważnymi informacjami, które ich dotyczą;</w:t>
      </w:r>
    </w:p>
    <w:p w14:paraId="53A242B4" w14:textId="77777777" w:rsidR="00DC1C28" w:rsidRPr="005230B2" w:rsidRDefault="00DC1C28" w:rsidP="005230B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na potrzeby tej grupy bezpłatnie jest udostępniana Sala konferencyjna na spotkania, szkolenia czy też warsztaty;</w:t>
      </w:r>
    </w:p>
    <w:p w14:paraId="12E5D2C7" w14:textId="77777777" w:rsidR="00DC1C28" w:rsidRPr="005230B2" w:rsidRDefault="00DC1C28" w:rsidP="005230B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na wniosek organizacji senioralnych przekazywane jest wsparcie rzeczowe w postaci materiałów promocyjnych powiatu, dofinansowane zakupienie nagród lub objęcie </w:t>
      </w:r>
      <w:r w:rsidRPr="005230B2">
        <w:rPr>
          <w:rFonts w:cstheme="minorHAnsi"/>
          <w:sz w:val="24"/>
          <w:szCs w:val="24"/>
        </w:rPr>
        <w:lastRenderedPageBreak/>
        <w:t>wydarzeń patronatem Starosty m.in. wydarzenie „Na miejsce gotowi start – Seniorzy maszerują II edycja”; „Dni Rodziny”,” Dzień Białej Laski”, „Warsztaty taneczne”.</w:t>
      </w:r>
    </w:p>
    <w:p w14:paraId="15D3D88A" w14:textId="77777777" w:rsidR="00DC1C28" w:rsidRPr="00E13D82" w:rsidRDefault="002643C2" w:rsidP="00CB4BCA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13D82">
        <w:rPr>
          <w:rFonts w:cstheme="minorHAnsi"/>
          <w:sz w:val="24"/>
          <w:szCs w:val="24"/>
        </w:rPr>
        <w:t>w</w:t>
      </w:r>
      <w:r w:rsidR="001F6388" w:rsidRPr="00E13D82">
        <w:rPr>
          <w:rFonts w:cstheme="minorHAnsi"/>
          <w:sz w:val="24"/>
          <w:szCs w:val="24"/>
        </w:rPr>
        <w:t xml:space="preserve"> 202</w:t>
      </w:r>
      <w:r w:rsidR="00D61C00" w:rsidRPr="00E13D82">
        <w:rPr>
          <w:rFonts w:cstheme="minorHAnsi"/>
          <w:sz w:val="24"/>
          <w:szCs w:val="24"/>
        </w:rPr>
        <w:t xml:space="preserve">1 r na wniosek Zarządu Rejonowego Oddziału Polskiego Związku Emerytów, Rencistów i Inwalidów dofinansowano </w:t>
      </w:r>
      <w:r w:rsidR="000E216B" w:rsidRPr="00E13D82">
        <w:rPr>
          <w:rFonts w:cstheme="minorHAnsi"/>
          <w:sz w:val="24"/>
          <w:szCs w:val="24"/>
        </w:rPr>
        <w:t xml:space="preserve">w wysokości 500 zł </w:t>
      </w:r>
      <w:r w:rsidR="00D61C00" w:rsidRPr="00E13D82">
        <w:rPr>
          <w:rFonts w:cstheme="minorHAnsi"/>
          <w:sz w:val="24"/>
          <w:szCs w:val="24"/>
        </w:rPr>
        <w:t xml:space="preserve">organizację Dnia Seniora. </w:t>
      </w:r>
    </w:p>
    <w:p w14:paraId="7B26DB1B" w14:textId="77777777" w:rsidR="00CB4BCA" w:rsidRPr="00CB4BCA" w:rsidRDefault="00CB4BCA" w:rsidP="00CB4BCA">
      <w:pPr>
        <w:pStyle w:val="Akapitzlist"/>
        <w:ind w:left="1440"/>
        <w:rPr>
          <w:rFonts w:cstheme="minorHAnsi"/>
          <w:sz w:val="24"/>
          <w:szCs w:val="24"/>
        </w:rPr>
      </w:pPr>
    </w:p>
    <w:p w14:paraId="1CB084C2" w14:textId="77777777" w:rsidR="00DC1C28" w:rsidRPr="005230B2" w:rsidRDefault="00DC1C28" w:rsidP="005230B2">
      <w:pPr>
        <w:spacing w:after="0"/>
        <w:rPr>
          <w:rFonts w:eastAsia="Segoe UI" w:cstheme="minorHAnsi"/>
          <w:b/>
          <w:color w:val="000000"/>
          <w:kern w:val="3"/>
          <w:sz w:val="24"/>
          <w:szCs w:val="24"/>
          <w:lang w:eastAsia="zh-CN" w:bidi="hi-IN"/>
        </w:rPr>
      </w:pPr>
      <w:r w:rsidRPr="005230B2">
        <w:rPr>
          <w:rFonts w:eastAsia="Segoe UI" w:cstheme="minorHAnsi"/>
          <w:b/>
          <w:color w:val="000000"/>
          <w:kern w:val="3"/>
          <w:sz w:val="24"/>
          <w:szCs w:val="24"/>
          <w:lang w:eastAsia="zh-CN" w:bidi="hi-IN"/>
        </w:rPr>
        <w:t>III. POLITYKA SENIORALNA REALIZOWANA PRZEZ SAMORZĄDY GMINY</w:t>
      </w:r>
      <w:r w:rsidR="00CB4BCA">
        <w:rPr>
          <w:rFonts w:eastAsia="Segoe UI" w:cstheme="minorHAnsi"/>
          <w:b/>
          <w:color w:val="000000"/>
          <w:kern w:val="3"/>
          <w:sz w:val="24"/>
          <w:szCs w:val="24"/>
          <w:lang w:eastAsia="zh-CN" w:bidi="hi-IN"/>
        </w:rPr>
        <w:t xml:space="preserve"> BUDRY, POZEZDRZE </w:t>
      </w:r>
      <w:r w:rsidRPr="005230B2">
        <w:rPr>
          <w:rFonts w:eastAsia="Segoe UI" w:cstheme="minorHAnsi"/>
          <w:b/>
          <w:color w:val="000000"/>
          <w:kern w:val="3"/>
          <w:sz w:val="24"/>
          <w:szCs w:val="24"/>
          <w:lang w:eastAsia="zh-CN" w:bidi="hi-IN"/>
        </w:rPr>
        <w:t>I WĘGORZEWO.</w:t>
      </w:r>
    </w:p>
    <w:p w14:paraId="3AE1DA52" w14:textId="77777777" w:rsidR="00CB4BCA" w:rsidRDefault="00CB4BCA" w:rsidP="00CB4BCA">
      <w:pPr>
        <w:spacing w:after="0"/>
        <w:ind w:firstLine="708"/>
        <w:rPr>
          <w:rFonts w:eastAsia="Segoe UI" w:cstheme="minorHAnsi"/>
          <w:b/>
          <w:color w:val="000000"/>
          <w:kern w:val="3"/>
          <w:sz w:val="24"/>
          <w:szCs w:val="24"/>
          <w:lang w:eastAsia="zh-CN" w:bidi="hi-IN"/>
        </w:rPr>
      </w:pPr>
    </w:p>
    <w:p w14:paraId="05815F73" w14:textId="0E83B170" w:rsidR="00215EB5" w:rsidRPr="00E13D82" w:rsidRDefault="00CB4BCA" w:rsidP="00CB4BCA">
      <w:pPr>
        <w:spacing w:after="0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E13D82">
        <w:rPr>
          <w:rFonts w:eastAsia="Times New Roman" w:cstheme="minorHAnsi"/>
          <w:sz w:val="24"/>
          <w:szCs w:val="24"/>
          <w:lang w:eastAsia="pl-PL"/>
        </w:rPr>
        <w:t>Zgodnie z</w:t>
      </w:r>
      <w:r w:rsidR="0008122B" w:rsidRPr="00E13D82">
        <w:rPr>
          <w:rFonts w:eastAsia="Times New Roman" w:cstheme="minorHAnsi"/>
          <w:sz w:val="24"/>
          <w:szCs w:val="24"/>
          <w:lang w:eastAsia="pl-PL"/>
        </w:rPr>
        <w:t xml:space="preserve"> art. 5c ustawy o samorządzie gminnym, g</w:t>
      </w:r>
      <w:r w:rsidR="00215EB5" w:rsidRPr="00E13D82">
        <w:rPr>
          <w:rFonts w:eastAsia="Times New Roman" w:cstheme="minorHAnsi"/>
          <w:sz w:val="24"/>
          <w:szCs w:val="24"/>
          <w:lang w:eastAsia="pl-PL"/>
        </w:rPr>
        <w:t xml:space="preserve">mina sprzyja solidarności międzypokoleniowej oraz tworzy warunki do pobudzania aktywności obywatelskiej osób starszych </w:t>
      </w:r>
      <w:r w:rsidR="0080167B">
        <w:rPr>
          <w:rFonts w:eastAsia="Times New Roman" w:cstheme="minorHAnsi"/>
          <w:sz w:val="24"/>
          <w:szCs w:val="24"/>
          <w:lang w:eastAsia="pl-PL"/>
        </w:rPr>
        <w:br/>
      </w:r>
      <w:r w:rsidR="00215EB5" w:rsidRPr="00E13D82">
        <w:rPr>
          <w:rFonts w:eastAsia="Times New Roman" w:cstheme="minorHAnsi"/>
          <w:sz w:val="24"/>
          <w:szCs w:val="24"/>
          <w:lang w:eastAsia="pl-PL"/>
        </w:rPr>
        <w:t>w społeczności lokalnej.</w:t>
      </w:r>
      <w:r w:rsidR="0008122B" w:rsidRPr="00E13D8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5EB5" w:rsidRPr="00E13D82">
        <w:rPr>
          <w:rFonts w:eastAsia="Times New Roman" w:cstheme="minorHAnsi"/>
          <w:sz w:val="24"/>
          <w:szCs w:val="24"/>
          <w:lang w:eastAsia="pl-PL"/>
        </w:rPr>
        <w:t>Rada gminy, z własnej inicjatywy lub na wniosek zainteresowanych środowisk, może utworzyć gminną radę seniorów.</w:t>
      </w:r>
    </w:p>
    <w:p w14:paraId="4F376238" w14:textId="77777777" w:rsidR="00215EB5" w:rsidRPr="00E13D82" w:rsidRDefault="00215EB5" w:rsidP="005230B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13D82">
        <w:rPr>
          <w:rFonts w:eastAsia="Times New Roman" w:cstheme="minorHAnsi"/>
          <w:sz w:val="24"/>
          <w:szCs w:val="24"/>
          <w:lang w:eastAsia="pl-PL"/>
        </w:rPr>
        <w:t>Gminna rada seniorów ma charakter konsultacyjny, doradczy i inicjatywny.</w:t>
      </w:r>
    </w:p>
    <w:p w14:paraId="1ABFD4F7" w14:textId="77777777" w:rsidR="00215EB5" w:rsidRPr="00E13D82" w:rsidRDefault="00215EB5" w:rsidP="005230B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13D82">
        <w:rPr>
          <w:rFonts w:eastAsia="Times New Roman" w:cstheme="minorHAnsi"/>
          <w:sz w:val="24"/>
          <w:szCs w:val="24"/>
          <w:lang w:eastAsia="pl-PL"/>
        </w:rPr>
        <w:t>Gminna rada seniorów składa się z przedstawicieli osób starszych oraz przedstawicieli podmiotów działających na rzecz osób starszych, w szczególności przedstawicieli organizacji pozarządowych oraz podmiotów prowadzących uniwersytety trzeciego wieku.</w:t>
      </w:r>
    </w:p>
    <w:p w14:paraId="4C59BA4F" w14:textId="77777777" w:rsidR="00215EB5" w:rsidRPr="00E13D82" w:rsidRDefault="00215EB5" w:rsidP="005230B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13D82">
        <w:rPr>
          <w:rFonts w:eastAsia="Times New Roman" w:cstheme="minorHAnsi"/>
          <w:sz w:val="24"/>
          <w:szCs w:val="24"/>
          <w:lang w:eastAsia="pl-PL"/>
        </w:rPr>
        <w:t xml:space="preserve">Rada gminy może w statucie jednostki pomocniczej upoważnić ją do utworzenia rady seniorów jednostki pomocniczej. </w:t>
      </w:r>
    </w:p>
    <w:p w14:paraId="294D337B" w14:textId="77777777" w:rsidR="00DC1C28" w:rsidRPr="005230B2" w:rsidRDefault="00DC1C28" w:rsidP="005230B2">
      <w:pPr>
        <w:rPr>
          <w:rFonts w:eastAsia="Segoe UI" w:cstheme="minorHAnsi"/>
          <w:color w:val="000000"/>
          <w:kern w:val="3"/>
          <w:sz w:val="24"/>
          <w:szCs w:val="24"/>
          <w:lang w:eastAsia="zh-CN" w:bidi="hi-IN"/>
        </w:rPr>
      </w:pPr>
    </w:p>
    <w:p w14:paraId="11BCB3CD" w14:textId="77777777" w:rsidR="00DC1C28" w:rsidRPr="005230B2" w:rsidRDefault="00DC1C28" w:rsidP="005230B2">
      <w:pPr>
        <w:pStyle w:val="Akapitzlist"/>
        <w:numPr>
          <w:ilvl w:val="0"/>
          <w:numId w:val="9"/>
        </w:numPr>
        <w:rPr>
          <w:rFonts w:eastAsia="Segoe UI" w:cstheme="minorHAnsi"/>
          <w:b/>
          <w:color w:val="000000"/>
          <w:kern w:val="3"/>
          <w:sz w:val="24"/>
          <w:szCs w:val="24"/>
          <w:lang w:eastAsia="zh-CN" w:bidi="hi-IN"/>
        </w:rPr>
      </w:pPr>
      <w:r w:rsidRPr="005230B2">
        <w:rPr>
          <w:rFonts w:eastAsia="Segoe UI" w:cstheme="minorHAnsi"/>
          <w:b/>
          <w:color w:val="000000"/>
          <w:kern w:val="3"/>
          <w:sz w:val="24"/>
          <w:szCs w:val="24"/>
          <w:lang w:eastAsia="zh-CN" w:bidi="hi-IN"/>
        </w:rPr>
        <w:t>GMINA BUDRY</w:t>
      </w:r>
    </w:p>
    <w:p w14:paraId="0F4A8935" w14:textId="77777777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Działania podejmowane przez Gminny Ośrodek Pomocy Społecznej w Budrach oraz instytucje działające na terenie gminy Budry:</w:t>
      </w:r>
    </w:p>
    <w:p w14:paraId="397E5F8A" w14:textId="77777777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0240E32" w14:textId="77777777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5230B2">
        <w:rPr>
          <w:rFonts w:asciiTheme="minorHAnsi" w:hAnsiTheme="minorHAnsi" w:cstheme="minorHAnsi"/>
          <w:b/>
          <w:bCs/>
        </w:rPr>
        <w:t>1) Klub „Senior+”</w:t>
      </w:r>
    </w:p>
    <w:p w14:paraId="42415E91" w14:textId="4B015E19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W 2021 roku powstał na terenie gminy Budry Klub Senior+ dla osób powyżej 60-ego roku życia nieaktywnych zawodowo.  Zajęcia odbywają się 2 x w tygodniu po 4 godziny. Klub dysponuje miejscami dla 15 seniorów.  Dzięki utworzonemu Klubowi osoby starsze (nieaktywne zawodowo </w:t>
      </w:r>
      <w:r w:rsidR="0080167B">
        <w:rPr>
          <w:rFonts w:asciiTheme="minorHAnsi" w:hAnsiTheme="minorHAnsi" w:cstheme="minorHAnsi"/>
        </w:rPr>
        <w:br/>
      </w:r>
      <w:r w:rsidRPr="005230B2">
        <w:rPr>
          <w:rFonts w:asciiTheme="minorHAnsi" w:hAnsiTheme="minorHAnsi" w:cstheme="minorHAnsi"/>
        </w:rPr>
        <w:t xml:space="preserve">w wieku powyżej 60go roku życia) </w:t>
      </w:r>
      <w:r w:rsidR="000E216B" w:rsidRPr="005230B2">
        <w:rPr>
          <w:rFonts w:asciiTheme="minorHAnsi" w:hAnsiTheme="minorHAnsi" w:cstheme="minorHAnsi"/>
        </w:rPr>
        <w:t xml:space="preserve">mają okazję do spędzenia czasu </w:t>
      </w:r>
      <w:r w:rsidRPr="005230B2">
        <w:rPr>
          <w:rFonts w:asciiTheme="minorHAnsi" w:hAnsiTheme="minorHAnsi" w:cstheme="minorHAnsi"/>
        </w:rPr>
        <w:t>w miłym towarzystwie, korzystając przy tym z szerokiej oferty zajęć kulturalnych, sportowych, usług rehabilitacyjnych, społecznych, itp. Program Senior+ umożliwia osobom starszym integrowanie się z osobami w podobnym wieku mieszkających w swojej okolicy, które niekoniecznie mają pieniądze na różnego rodzaju rozrywki i niekoniecznie mają inne sposobności do poznania oraz podtrzymywania kontaktów towarzyskich. Członkowie Klubu w Budrach zaprzyjaźnili się członami Klubu „Senior+” Wróbel, gdzie dzięki temu wspólnie uczestniczą  w wielu integracyjnych spotkaniach, wyjazdach, itp.</w:t>
      </w:r>
    </w:p>
    <w:p w14:paraId="60D5C8AD" w14:textId="77777777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Ponadto w Klubie „Senior+” odbywają się spotkania z p</w:t>
      </w:r>
      <w:r w:rsidR="000E216B" w:rsidRPr="005230B2">
        <w:rPr>
          <w:rFonts w:asciiTheme="minorHAnsi" w:hAnsiTheme="minorHAnsi" w:cstheme="minorHAnsi"/>
        </w:rPr>
        <w:t xml:space="preserve">rzedszkolakami, uczniami szkół </w:t>
      </w:r>
      <w:r w:rsidRPr="005230B2">
        <w:rPr>
          <w:rFonts w:asciiTheme="minorHAnsi" w:hAnsiTheme="minorHAnsi" w:cstheme="minorHAnsi"/>
        </w:rPr>
        <w:t>z terenu gminy Budry, co z kolei sprzyja nawiązaniu integracji międzypokoleniowej, wymianie doświadczeń, przekazaniu tradycji, itp.</w:t>
      </w:r>
    </w:p>
    <w:p w14:paraId="04807330" w14:textId="77777777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ECF9FD9" w14:textId="77777777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5230B2">
        <w:rPr>
          <w:rFonts w:asciiTheme="minorHAnsi" w:hAnsiTheme="minorHAnsi" w:cstheme="minorHAnsi"/>
          <w:b/>
          <w:bCs/>
        </w:rPr>
        <w:t>2) Pomoc żywnościowa w ramach wsparcia z Banku Żywności w Olsztynie</w:t>
      </w:r>
    </w:p>
    <w:p w14:paraId="0E343681" w14:textId="77777777" w:rsidR="00DC1C28" w:rsidRPr="005230B2" w:rsidRDefault="00DC1C28" w:rsidP="005230B2">
      <w:pPr>
        <w:pStyle w:val="Standard"/>
        <w:tabs>
          <w:tab w:val="center" w:pos="0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Wzorem lat ubiegłych w 2021 roku Gminny Ośrodek Pomocy Społecznej w Budrach oraz Ochotnicza Straż Pożarna w Budrach podjęli współpracę ze Stowarzyszeniem Bank Żywności w Olsztynie i </w:t>
      </w:r>
      <w:r w:rsidRPr="005230B2">
        <w:rPr>
          <w:rFonts w:asciiTheme="minorHAnsi" w:hAnsiTheme="minorHAnsi" w:cstheme="minorHAnsi"/>
        </w:rPr>
        <w:lastRenderedPageBreak/>
        <w:t>przystąpili do realizacji Programu Operacyjnego Pomoc Żywnościowa 2014-2020. W ramach programu, osobom najuboższym spełniającym kryterium dochodowe przekazywana była cyklicznie nieodpłatnie pomoc w postaci żywności</w:t>
      </w:r>
      <w:r w:rsidRPr="005230B2">
        <w:rPr>
          <w:rFonts w:asciiTheme="minorHAnsi" w:hAnsiTheme="minorHAnsi" w:cstheme="minorHAnsi"/>
          <w:b/>
          <w:bCs/>
        </w:rPr>
        <w:t xml:space="preserve">. </w:t>
      </w:r>
      <w:r w:rsidRPr="005230B2">
        <w:rPr>
          <w:rFonts w:asciiTheme="minorHAnsi" w:hAnsiTheme="minorHAnsi" w:cstheme="minorHAnsi"/>
        </w:rPr>
        <w:t>Otrzymane produkty żywnościowe chociaż w pewnym stopniu są wsparciem dla seniorów, którzy i tak często borykają się ze skromnym budżetem domowym.</w:t>
      </w:r>
    </w:p>
    <w:p w14:paraId="041BB135" w14:textId="77777777" w:rsidR="00DC1C28" w:rsidRPr="005230B2" w:rsidRDefault="00DC1C28" w:rsidP="005230B2">
      <w:pPr>
        <w:pStyle w:val="Standard"/>
        <w:tabs>
          <w:tab w:val="center" w:pos="0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Ponadto pracownicy Banku Żywności w Olsztynie organizują warsztaty kulinarne oraz ABC gospodarowania dla beneficjentów powyższego programu, w których szkolący pokazują, jak umiejętnie wykorzystać dane produkty oraz  jakie dania można z nich przygotować.</w:t>
      </w:r>
    </w:p>
    <w:p w14:paraId="3569F687" w14:textId="77777777" w:rsidR="00DC1C28" w:rsidRPr="005230B2" w:rsidRDefault="00DC1C28" w:rsidP="005230B2">
      <w:pPr>
        <w:pStyle w:val="Standard"/>
        <w:tabs>
          <w:tab w:val="center" w:pos="0"/>
        </w:tabs>
        <w:spacing w:line="276" w:lineRule="auto"/>
        <w:rPr>
          <w:rFonts w:asciiTheme="minorHAnsi" w:hAnsiTheme="minorHAnsi" w:cstheme="minorHAnsi"/>
        </w:rPr>
      </w:pPr>
    </w:p>
    <w:p w14:paraId="3D235C54" w14:textId="77777777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5230B2">
        <w:rPr>
          <w:rFonts w:asciiTheme="minorHAnsi" w:hAnsiTheme="minorHAnsi" w:cstheme="minorHAnsi"/>
          <w:b/>
          <w:bCs/>
        </w:rPr>
        <w:t>3) Usługi opiekuńcze z GOPS Budry</w:t>
      </w:r>
    </w:p>
    <w:p w14:paraId="1099E0B4" w14:textId="77777777" w:rsidR="00DC1C28" w:rsidRPr="005230B2" w:rsidRDefault="00DC1C28" w:rsidP="005230B2">
      <w:pPr>
        <w:pStyle w:val="Standard"/>
        <w:spacing w:after="200" w:line="276" w:lineRule="auto"/>
        <w:ind w:firstLine="708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Pracownicy GOPS Budry świadczą seniorom pomoc w formie usług opiekuńczych przysługujących  </w:t>
      </w:r>
      <w:r w:rsidRPr="005230B2">
        <w:rPr>
          <w:rFonts w:asciiTheme="minorHAnsi" w:hAnsiTheme="minorHAnsi" w:cstheme="minorHAnsi"/>
          <w:bCs/>
          <w:iCs/>
        </w:rPr>
        <w:t>osobom,  które ze względu na wiek, chorobę lub niepełnosprawność wymagają częściowej opieki i pomocy w zaspokajaniu niezbędnych potrzeb życiowych, mogą być przyznane usługi opiekuńcze, specjalistyczne usługi opiekuńcze.</w:t>
      </w:r>
      <w:r w:rsidRPr="005230B2">
        <w:rPr>
          <w:rFonts w:asciiTheme="minorHAnsi" w:hAnsiTheme="minorHAnsi" w:cstheme="minorHAnsi"/>
        </w:rPr>
        <w:t xml:space="preserve"> Od kilku lat GOPS w Budrach w celu realizacji powyższego zadania korzysta z dofinansowania w ramach programu "</w:t>
      </w:r>
      <w:r w:rsidRPr="005230B2">
        <w:rPr>
          <w:rFonts w:asciiTheme="minorHAnsi" w:hAnsiTheme="minorHAnsi" w:cstheme="minorHAnsi"/>
          <w:b/>
        </w:rPr>
        <w:t>Opieka 75+".</w:t>
      </w:r>
      <w:r w:rsidRPr="005230B2">
        <w:rPr>
          <w:rFonts w:asciiTheme="minorHAnsi" w:hAnsiTheme="minorHAnsi" w:cstheme="minorHAnsi"/>
        </w:rPr>
        <w:t xml:space="preserve"> Program ten jest pomocny we wzmocnieniu  gminy, gdyż umożliwia przyznawanie dodatkowych godzin usług dla osób objętych już usługami opiekuńczymi, objęcie wsparciem nowych środowisk, a także kontynuowanie usług w takim samym wymiarze, jak to miało miejsce w poprzednich latach. Gmina Budry dzięki Programowi „Opieka 75+" jest w stanie dofinansować zatrudnienie osoby na umowę o pracę, która świadczy usługi opiekuńcze. Dzięki w/w programowi osoby starsze nie musiały być umieszczane w Domu Pomocy Społecznej, gdyż miały zapewnioną opiekę przez pracowników GOPS Budry. A to z kolei wiązało się  z ponoszeniem mniejszych kosztów przez samorząd gminy Budry. </w:t>
      </w:r>
    </w:p>
    <w:p w14:paraId="7A4E193A" w14:textId="77777777" w:rsidR="00DC1C28" w:rsidRPr="005230B2" w:rsidRDefault="00DC1C28" w:rsidP="005230B2">
      <w:pPr>
        <w:pStyle w:val="Standard"/>
        <w:spacing w:after="200" w:line="276" w:lineRule="auto"/>
        <w:ind w:firstLine="708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Należy podkreślić fakt, iż poważnym problemem dla gmin są koszty ponoszone  z tytułu umieszczenia seniorów w Domu Pomocy Społecznej.  W przypadku gminy Budry są to 3 osoby, a koszt roczny wynosi  140 00</w:t>
      </w:r>
      <w:r w:rsidR="00D61C00" w:rsidRPr="005230B2">
        <w:rPr>
          <w:rFonts w:asciiTheme="minorHAnsi" w:hAnsiTheme="minorHAnsi" w:cstheme="minorHAnsi"/>
        </w:rPr>
        <w:t>0 zł tj. średnio, 4000 zł/osoba (</w:t>
      </w:r>
      <w:r w:rsidRPr="005230B2">
        <w:rPr>
          <w:rFonts w:asciiTheme="minorHAnsi" w:hAnsiTheme="minorHAnsi" w:cstheme="minorHAnsi"/>
        </w:rPr>
        <w:t xml:space="preserve">70 % emerytury przekazywane jest na koszty  w DPS a 30 % zostaje na potrzeby danego seniora).  W przypadku rolników emerytura wynosi ok 1200 zł, w związku z tym koszt dla gminy za jedna osoba urasta do kwoty prawie 5000 zł. </w:t>
      </w:r>
    </w:p>
    <w:p w14:paraId="212ABCFC" w14:textId="77777777" w:rsidR="00DC1C28" w:rsidRPr="005230B2" w:rsidRDefault="00DC1C28" w:rsidP="00CB4BCA">
      <w:pPr>
        <w:pStyle w:val="Standard"/>
        <w:spacing w:after="200" w:line="276" w:lineRule="auto"/>
        <w:ind w:firstLine="708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Niezależnie od powyższych form wsparcia Seniorzy otrzymują wsparcie finansowe, najczęściej na pomoc w zakupie lekarstw, dofinansowaniu do leczenia, itp.</w:t>
      </w:r>
    </w:p>
    <w:p w14:paraId="7FA0CD36" w14:textId="77777777" w:rsidR="00DC1C28" w:rsidRPr="005230B2" w:rsidRDefault="00DC1C28" w:rsidP="005230B2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  <w:r w:rsidRPr="005230B2">
        <w:rPr>
          <w:rFonts w:asciiTheme="minorHAnsi" w:hAnsiTheme="minorHAnsi" w:cstheme="minorHAnsi"/>
          <w:b/>
          <w:bCs/>
        </w:rPr>
        <w:t>4) Inne formy pomocy świadczone na rzecz Seniorów:</w:t>
      </w:r>
    </w:p>
    <w:p w14:paraId="56ED7D43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390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udzielanie pomocy w zaspokajaniu potrzeb bytowych  i rozwojowych;</w:t>
      </w:r>
    </w:p>
    <w:p w14:paraId="6FEB5BDD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447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udzielanie informacji i poradnictwa;</w:t>
      </w:r>
    </w:p>
    <w:p w14:paraId="33301609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447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poprawa warunków materialnych poprzez wskazanie możliwości własnych uprawnień            </w:t>
      </w:r>
    </w:p>
    <w:p w14:paraId="56CA2EB6" w14:textId="363DFB0A" w:rsidR="00DC1C28" w:rsidRPr="005230B2" w:rsidRDefault="00DC1C28" w:rsidP="005230B2">
      <w:pPr>
        <w:pStyle w:val="Standard"/>
        <w:tabs>
          <w:tab w:val="left" w:pos="787"/>
        </w:tabs>
        <w:spacing w:line="276" w:lineRule="auto"/>
        <w:ind w:left="720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i udzielanie pomocy w ich uzyskiwaniu ( uzyskiwanie zasiłków pielęgnacyjnych, dodatków mieszkaniowych, świadczeń </w:t>
      </w:r>
      <w:proofErr w:type="spellStart"/>
      <w:r w:rsidRPr="005230B2">
        <w:rPr>
          <w:rFonts w:asciiTheme="minorHAnsi" w:hAnsiTheme="minorHAnsi" w:cstheme="minorHAnsi"/>
        </w:rPr>
        <w:t>emerytalno</w:t>
      </w:r>
      <w:proofErr w:type="spellEnd"/>
      <w:r w:rsidRPr="005230B2">
        <w:rPr>
          <w:rFonts w:asciiTheme="minorHAnsi" w:hAnsiTheme="minorHAnsi" w:cstheme="minorHAnsi"/>
        </w:rPr>
        <w:t xml:space="preserve"> – rentowych, pomoc w uzyskiwaniu dofinansowania ze środków PFRON dla osoby niepełnosprawnej, uzyskiwaniu or</w:t>
      </w:r>
      <w:r w:rsidR="00D61C00" w:rsidRPr="005230B2">
        <w:rPr>
          <w:rFonts w:asciiTheme="minorHAnsi" w:hAnsiTheme="minorHAnsi" w:cstheme="minorHAnsi"/>
        </w:rPr>
        <w:t xml:space="preserve">zeczenia lekarskiego, pomoc </w:t>
      </w:r>
      <w:r w:rsidR="0080167B">
        <w:rPr>
          <w:rFonts w:asciiTheme="minorHAnsi" w:hAnsiTheme="minorHAnsi" w:cstheme="minorHAnsi"/>
        </w:rPr>
        <w:br/>
      </w:r>
      <w:r w:rsidR="00D61C00" w:rsidRPr="005230B2">
        <w:rPr>
          <w:rFonts w:asciiTheme="minorHAnsi" w:hAnsiTheme="minorHAnsi" w:cstheme="minorHAnsi"/>
        </w:rPr>
        <w:t>w pisaniu pism urzędowych</w:t>
      </w:r>
      <w:r w:rsidRPr="005230B2">
        <w:rPr>
          <w:rFonts w:asciiTheme="minorHAnsi" w:hAnsiTheme="minorHAnsi" w:cstheme="minorHAnsi"/>
        </w:rPr>
        <w:t xml:space="preserve"> i odpowiedzi na pisma urzędowe, itp.);</w:t>
      </w:r>
    </w:p>
    <w:p w14:paraId="256ED4FC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390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wydawanie wniosków o stopniu niepełnosprawności oraz pomoc w wypełnianiu   </w:t>
      </w:r>
      <w:r w:rsidRPr="005230B2">
        <w:rPr>
          <w:rFonts w:asciiTheme="minorHAnsi" w:hAnsiTheme="minorHAnsi" w:cstheme="minorHAnsi"/>
        </w:rPr>
        <w:br/>
        <w:t>i kompletowaniu dokumentacji;</w:t>
      </w:r>
    </w:p>
    <w:p w14:paraId="27ED8B5C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673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poprawa stanu zdrowia i ułatwienie szybszego zadziałania służb medycznych m.in.: zamawianie lekarskich i pielęgniarskich wizyt domowych, pomoc w uzyskiwaniu miejsc w Domach Pomocy </w:t>
      </w:r>
      <w:r w:rsidRPr="005230B2">
        <w:rPr>
          <w:rFonts w:asciiTheme="minorHAnsi" w:hAnsiTheme="minorHAnsi" w:cstheme="minorHAnsi"/>
        </w:rPr>
        <w:lastRenderedPageBreak/>
        <w:t>Społecznej, Zakładach opiekuńczo – leczniczych, szpitalnych oddziałach leczenia odwykowego lub innych placówkach medycznych;</w:t>
      </w:r>
    </w:p>
    <w:p w14:paraId="5F080AA8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352"/>
          <w:tab w:val="left" w:pos="1297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zagwarantowanie osobom starszym i niepełnosprawnym opieki poprzez m.in.: interwencje u członków rodziny, pomoc w zorganizowaniu prywatnych usług opiekuńczych, pomocy sąsiedzkiej, itp.;</w:t>
      </w:r>
    </w:p>
    <w:p w14:paraId="528DBEC0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385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poprawa relacji między członkami rodziny poprzez m.in.: mediacje w sprawach konfliktów rodzinnych, organizację dostępu do poradnictwa specjalistycznego, współpracę z Policją, PCPR i kuratorami sądowymi itp.;</w:t>
      </w:r>
    </w:p>
    <w:p w14:paraId="22DB9EEC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685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załatwianie formalności związanych z leczeniem szpitalnym osób, których stan zagraża ich zdrowiu lub życiu, a które dobrowolnie nie poddają się leczeniu specjalistycznemu;</w:t>
      </w:r>
    </w:p>
    <w:p w14:paraId="5E6C8F09" w14:textId="04B1DB7D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628"/>
          <w:tab w:val="left" w:pos="673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 udzielanie poradnictwa i organizowanie poradnictwa specjalistycznego, informowanie </w:t>
      </w:r>
      <w:r w:rsidR="0080167B">
        <w:rPr>
          <w:rFonts w:asciiTheme="minorHAnsi" w:hAnsiTheme="minorHAnsi" w:cstheme="minorHAnsi"/>
        </w:rPr>
        <w:br/>
      </w:r>
      <w:r w:rsidRPr="005230B2">
        <w:rPr>
          <w:rFonts w:asciiTheme="minorHAnsi" w:hAnsiTheme="minorHAnsi" w:cstheme="minorHAnsi"/>
        </w:rPr>
        <w:t xml:space="preserve">o możliwościach uzyskania wsparcia lub kierowanie do poradnictwa specjalistycznego </w:t>
      </w:r>
      <w:r w:rsidR="0080167B">
        <w:rPr>
          <w:rFonts w:asciiTheme="minorHAnsi" w:hAnsiTheme="minorHAnsi" w:cstheme="minorHAnsi"/>
        </w:rPr>
        <w:br/>
      </w:r>
      <w:r w:rsidRPr="005230B2">
        <w:rPr>
          <w:rFonts w:asciiTheme="minorHAnsi" w:hAnsiTheme="minorHAnsi" w:cstheme="minorHAnsi"/>
        </w:rPr>
        <w:t>w Powiatowym Centrum</w:t>
      </w:r>
      <w:r w:rsidR="00D61C00" w:rsidRPr="005230B2">
        <w:rPr>
          <w:rFonts w:asciiTheme="minorHAnsi" w:hAnsiTheme="minorHAnsi" w:cstheme="minorHAnsi"/>
        </w:rPr>
        <w:t xml:space="preserve"> Pomocy Rodzinie w Węgorzewie (</w:t>
      </w:r>
      <w:r w:rsidRPr="005230B2">
        <w:rPr>
          <w:rFonts w:asciiTheme="minorHAnsi" w:hAnsiTheme="minorHAnsi" w:cstheme="minorHAnsi"/>
        </w:rPr>
        <w:t>psycholog, prawnik, terapeuta) lub innych podmiotach;</w:t>
      </w:r>
    </w:p>
    <w:p w14:paraId="05B83B2B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568"/>
          <w:tab w:val="left" w:pos="733"/>
          <w:tab w:val="left" w:pos="793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 xml:space="preserve">  organizowanie i motywowanie do uczestnictwa w grupach wsparcia dla osób doświadczających przemocy, osób współuzależnionych, dla rodziców;</w:t>
      </w:r>
    </w:p>
    <w:p w14:paraId="07C28D82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232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pomoc w poszerzaniu sieci kontaktów interpersonalnych;</w:t>
      </w:r>
    </w:p>
    <w:p w14:paraId="4DBB6022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280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aktywizowanie społeczności lokalnej i wykorzystywanie zasobów środowiskowych;</w:t>
      </w:r>
    </w:p>
    <w:p w14:paraId="2863E320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685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pomoc w wypełnianiu deklaracji PIT;</w:t>
      </w:r>
    </w:p>
    <w:p w14:paraId="1B0D163F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682"/>
          <w:tab w:val="left" w:pos="742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pomoc w skierowaniu do Domów Pomocy Społecznej, Środowiskowych Domów Samopomocowych;</w:t>
      </w:r>
    </w:p>
    <w:p w14:paraId="601B3DA2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685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pomoc w organizacji opieki nad osobami starszymi;</w:t>
      </w:r>
    </w:p>
    <w:p w14:paraId="10186C63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347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pomoc w organizacji opieki nad osobami niepełnosprawnymi;</w:t>
      </w:r>
    </w:p>
    <w:p w14:paraId="1402C119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685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wydawanie wniosków i pomoc w skierowaniu do Zakładu Leczniczo</w:t>
      </w:r>
      <w:r w:rsidRPr="005230B2">
        <w:rPr>
          <w:rFonts w:asciiTheme="minorHAnsi" w:hAnsiTheme="minorHAnsi" w:cstheme="minorHAnsi"/>
        </w:rPr>
        <w:br/>
        <w:t>-Opiekuńczego;</w:t>
      </w:r>
    </w:p>
    <w:p w14:paraId="48B69939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685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pomoc w pisaniu pozwów alimentacyjnych;</w:t>
      </w:r>
    </w:p>
    <w:p w14:paraId="202101F1" w14:textId="77777777" w:rsidR="00DC1C28" w:rsidRPr="005230B2" w:rsidRDefault="00DC1C28" w:rsidP="005230B2">
      <w:pPr>
        <w:pStyle w:val="Standard"/>
        <w:numPr>
          <w:ilvl w:val="0"/>
          <w:numId w:val="10"/>
        </w:numPr>
        <w:tabs>
          <w:tab w:val="left" w:pos="342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pomoc w uzyskaniu emerytury i renty chorobowej oraz wszelkich dodatkowych świadczeń;</w:t>
      </w:r>
    </w:p>
    <w:p w14:paraId="2D54330C" w14:textId="77777777" w:rsidR="00DC1C28" w:rsidRDefault="00DC1C28" w:rsidP="005230B2">
      <w:pPr>
        <w:pStyle w:val="Standard"/>
        <w:numPr>
          <w:ilvl w:val="0"/>
          <w:numId w:val="10"/>
        </w:numPr>
        <w:tabs>
          <w:tab w:val="left" w:pos="685"/>
          <w:tab w:val="left" w:pos="1240"/>
          <w:tab w:val="left" w:pos="2320"/>
        </w:tabs>
        <w:spacing w:line="276" w:lineRule="auto"/>
        <w:rPr>
          <w:rFonts w:asciiTheme="minorHAnsi" w:hAnsiTheme="minorHAnsi" w:cstheme="minorHAnsi"/>
        </w:rPr>
      </w:pPr>
      <w:r w:rsidRPr="005230B2">
        <w:rPr>
          <w:rFonts w:asciiTheme="minorHAnsi" w:hAnsiTheme="minorHAnsi" w:cstheme="minorHAnsi"/>
        </w:rPr>
        <w:t>pomoc w uzyskaniu po</w:t>
      </w:r>
      <w:r w:rsidR="00CB4BCA">
        <w:rPr>
          <w:rFonts w:asciiTheme="minorHAnsi" w:hAnsiTheme="minorHAnsi" w:cstheme="minorHAnsi"/>
        </w:rPr>
        <w:t>mocy finansowej z Fundacji, itp.</w:t>
      </w:r>
    </w:p>
    <w:p w14:paraId="12372B8E" w14:textId="77777777" w:rsidR="00CB4BCA" w:rsidRPr="005230B2" w:rsidRDefault="00CB4BCA" w:rsidP="00CB4BCA">
      <w:pPr>
        <w:pStyle w:val="Standard"/>
        <w:tabs>
          <w:tab w:val="left" w:pos="685"/>
          <w:tab w:val="left" w:pos="1240"/>
          <w:tab w:val="left" w:pos="2320"/>
        </w:tabs>
        <w:spacing w:line="276" w:lineRule="auto"/>
        <w:ind w:left="720"/>
        <w:rPr>
          <w:rFonts w:asciiTheme="minorHAnsi" w:hAnsiTheme="minorHAnsi" w:cstheme="minorHAnsi"/>
        </w:rPr>
      </w:pPr>
    </w:p>
    <w:p w14:paraId="698E920B" w14:textId="77777777" w:rsidR="00DC1C28" w:rsidRPr="005230B2" w:rsidRDefault="00DC1C28" w:rsidP="005230B2">
      <w:pPr>
        <w:pStyle w:val="Akapitzlist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5230B2">
        <w:rPr>
          <w:rFonts w:cstheme="minorHAnsi"/>
          <w:b/>
          <w:i/>
          <w:sz w:val="24"/>
          <w:szCs w:val="24"/>
        </w:rPr>
        <w:t>GMINA POZEZDRZE</w:t>
      </w:r>
    </w:p>
    <w:p w14:paraId="1D859753" w14:textId="77777777" w:rsidR="00DC1C28" w:rsidRPr="005230B2" w:rsidRDefault="00DC1C28" w:rsidP="005230B2">
      <w:pPr>
        <w:ind w:firstLine="360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W gminie Pozezdrze od 2019 r. realizowany jest program „</w:t>
      </w:r>
      <w:proofErr w:type="spellStart"/>
      <w:r w:rsidRPr="005230B2">
        <w:rPr>
          <w:rFonts w:cstheme="minorHAnsi"/>
          <w:b/>
          <w:sz w:val="24"/>
          <w:szCs w:val="24"/>
        </w:rPr>
        <w:t>Teleopieka</w:t>
      </w:r>
      <w:proofErr w:type="spellEnd"/>
      <w:r w:rsidRPr="005230B2">
        <w:rPr>
          <w:rFonts w:cstheme="minorHAnsi"/>
          <w:b/>
          <w:sz w:val="24"/>
          <w:szCs w:val="24"/>
        </w:rPr>
        <w:t>”</w:t>
      </w:r>
      <w:r w:rsidRPr="005230B2">
        <w:rPr>
          <w:rFonts w:cstheme="minorHAnsi"/>
          <w:sz w:val="24"/>
          <w:szCs w:val="24"/>
        </w:rPr>
        <w:t xml:space="preserve">. Jest to pomoc skierowana przede wszystkim do osób starszych, które pozostają na długie godziny i dni same  </w:t>
      </w:r>
      <w:r w:rsidRPr="005230B2">
        <w:rPr>
          <w:rFonts w:cstheme="minorHAnsi"/>
          <w:sz w:val="24"/>
          <w:szCs w:val="24"/>
        </w:rPr>
        <w:br/>
        <w:t xml:space="preserve">w domu i obawiają się, że w tym czasie mogą być pozbawione pomocy, a szczególnie   </w:t>
      </w:r>
      <w:r w:rsidRPr="005230B2">
        <w:rPr>
          <w:rFonts w:cstheme="minorHAnsi"/>
          <w:sz w:val="24"/>
          <w:szCs w:val="24"/>
        </w:rPr>
        <w:br/>
        <w:t>w nagłej potrzebie. Dzięki temu programowi seniorzy mają zapewnioną całodobową gotowość centrum operacyjno-alarmowego, które podejmuje działania ratownicze po otrzymaniu od osoby starszej sygnału za pośrednictwem „</w:t>
      </w:r>
      <w:r w:rsidRPr="005230B2">
        <w:rPr>
          <w:rFonts w:cstheme="minorHAnsi"/>
          <w:i/>
          <w:sz w:val="24"/>
          <w:szCs w:val="24"/>
        </w:rPr>
        <w:t>czerwonego przycisku</w:t>
      </w:r>
      <w:r w:rsidRPr="005230B2">
        <w:rPr>
          <w:rFonts w:cstheme="minorHAnsi"/>
          <w:sz w:val="24"/>
          <w:szCs w:val="24"/>
        </w:rPr>
        <w:t xml:space="preserve">”. Obecnie </w:t>
      </w:r>
      <w:r w:rsidRPr="005230B2">
        <w:rPr>
          <w:rFonts w:cstheme="minorHAnsi"/>
          <w:sz w:val="24"/>
          <w:szCs w:val="24"/>
        </w:rPr>
        <w:br/>
        <w:t xml:space="preserve"> z takiej formy pomocy korzysta 12 osób z terenu gminy Pozezdrze. Zadanie to realizuje  GOPS.</w:t>
      </w:r>
    </w:p>
    <w:p w14:paraId="290B1123" w14:textId="02D4840E" w:rsidR="00DC1C28" w:rsidRPr="005230B2" w:rsidRDefault="00DC1C28" w:rsidP="005230B2">
      <w:pPr>
        <w:ind w:firstLine="360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Dodatkowo seniorzy i osoby schorowane korzystają z usług opiekuńczych. Usługi te obejmują pomoc w zaspokajaniu codziennych potrzeb życiowych, opiekę higieniczną, pielęgnację oraz, w miarę możliwości, zapewnienie kontaktów z otoczeniem. Z usług opiekuńczych korzysta 6 osób (realizacja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>w GOPS).</w:t>
      </w:r>
    </w:p>
    <w:p w14:paraId="289D3838" w14:textId="77777777" w:rsidR="00DC1C28" w:rsidRPr="005230B2" w:rsidRDefault="00DC1C28" w:rsidP="005230B2">
      <w:pPr>
        <w:ind w:firstLine="360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lastRenderedPageBreak/>
        <w:t xml:space="preserve">Ponadto przy Gminnym Ośrodku Kultury funkcjonuje </w:t>
      </w:r>
      <w:r w:rsidRPr="005230B2">
        <w:rPr>
          <w:rFonts w:cstheme="minorHAnsi"/>
          <w:i/>
          <w:sz w:val="24"/>
          <w:szCs w:val="24"/>
        </w:rPr>
        <w:t>Klub Seniora</w:t>
      </w:r>
      <w:r w:rsidRPr="005230B2">
        <w:rPr>
          <w:rFonts w:cstheme="minorHAnsi"/>
          <w:sz w:val="24"/>
          <w:szCs w:val="24"/>
        </w:rPr>
        <w:t>, obejmujący swoimi działaniami  15 osób. Seniorzy uczestniczą w zajęciach wokalnych i teatralnych , nauce gry na instrumentach, zajęciach plastycznych. Włączają się w organizację wielu gminnych wydarzeń kulturalnych i sportowo-rekreacyjnych.</w:t>
      </w:r>
    </w:p>
    <w:p w14:paraId="32828147" w14:textId="77777777" w:rsidR="00DC1C28" w:rsidRDefault="00DC1C28" w:rsidP="00CB4BCA">
      <w:pPr>
        <w:ind w:firstLine="360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W 2021 r. GOPS w Pozezdrzu  skierował do Domu Pomocy Społecznej  dwie osoby. Pozostałe osoby przebywały w domach pomocy społecznej umieszczone w latach ubiegłych.  W 2021 r. GOPS opłacał pobyt za 9 osób. Ogólny koszt  pobytu tych osób w 2021r. wyniósł  274.949,91 zł. – są to środki własne gminy.</w:t>
      </w:r>
    </w:p>
    <w:p w14:paraId="3090C348" w14:textId="77777777" w:rsidR="00DC1C28" w:rsidRPr="005230B2" w:rsidRDefault="00DC1C28" w:rsidP="005230B2">
      <w:pPr>
        <w:pStyle w:val="Akapitzlist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5230B2">
        <w:rPr>
          <w:rFonts w:cstheme="minorHAnsi"/>
          <w:b/>
          <w:i/>
          <w:sz w:val="24"/>
          <w:szCs w:val="24"/>
        </w:rPr>
        <w:t>MIASTO I GMINA WĘGORZEWO</w:t>
      </w:r>
    </w:p>
    <w:p w14:paraId="3CA079F2" w14:textId="77777777" w:rsidR="00DC1C28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Miejsko-Gminny Ośrodek Pomocy Społecznej w Węgorzewie,  realizuje następujące formy wsparcia dla osób w wieku poprodukcyjnym:</w:t>
      </w:r>
    </w:p>
    <w:p w14:paraId="73731C1E" w14:textId="77777777" w:rsidR="00DC1C28" w:rsidRPr="005230B2" w:rsidRDefault="00DC1C28" w:rsidP="005230B2">
      <w:p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sz w:val="24"/>
          <w:szCs w:val="24"/>
        </w:rPr>
        <w:t>1)</w:t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b/>
          <w:sz w:val="24"/>
          <w:szCs w:val="24"/>
        </w:rPr>
        <w:t>Klub Seniora w ramach projektu  „Aktywny Senior”</w:t>
      </w:r>
    </w:p>
    <w:p w14:paraId="220A979F" w14:textId="77777777" w:rsidR="00DC1C28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Projekt „Aktywny Senior” realizowany jest w ramach Regionalnego Programu Operacyjnego Województwa Warmińsko-Mazurskiego na lata 2014 – 2020, Osi Priorytetowej 11 Włączenie społeczne, Działanie 11.2 Ułatwienie dostępu do przystępnych cenowo, trwałych oraz wysokiej jakości usług, w tym opieki zdrowotnej i usług socjalnych świadczonych w interesie ogólnym Poddziałanie 11.2.3 Ułatwienie dostępu do usług społecznych, w tym integracja ze środowiskiem lokalnym – projekty konkursowe.</w:t>
      </w:r>
    </w:p>
    <w:p w14:paraId="0B6777D2" w14:textId="58612DB0" w:rsidR="00DC1C28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Celem projektu jest zwiększenie dostępności do usług społecznych dla 75 osób (po 25 osób na każdą edycję) osób zagrożonych ubóstwem lub wykluczeniem społecznym na terenie Gminy Węgorzewo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>w okresie od 01.08.2020</w:t>
      </w:r>
      <w:r w:rsidR="0080167B">
        <w:rPr>
          <w:rFonts w:cstheme="minorHAnsi"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>r. do 31.07.2023</w:t>
      </w:r>
      <w:r w:rsidR="0080167B">
        <w:rPr>
          <w:rFonts w:cstheme="minorHAnsi"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>r. poprzez realizację celów szczegółowych projektu tj. utworzenie i funkcjonowanie 25 nowych miejsc w Klubie Seniora projekt rozpoczął się w sierpniu 2020</w:t>
      </w:r>
      <w:r w:rsidR="00D51719">
        <w:rPr>
          <w:rFonts w:cstheme="minorHAnsi"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 xml:space="preserve">r. </w:t>
      </w:r>
    </w:p>
    <w:p w14:paraId="1B6C6A97" w14:textId="2322A62F" w:rsidR="00DC1C28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W ramach projektu zrealizowane są następujące formy wsparcia uczestników projektu: zajęcia ruchowe; zajęcia z fizjoterapeutą; zajęcia manualne; zajęcia kulinarne; zajęcia komputerowe; poradnictwo specjalistyczne (prawnik, psycholog); spotkania ze specjalistami (lekarz, pielęgniarka); wyjazdy do kina, teatru; organizowanie wspólnych spotkań okolicznościowych (Wigilia Seniorów, Śniadanie Wielkanocne, Andrzejki Seniorów, Zabawa Karnawałowa, Dzień Seniora, Dzień Babci </w:t>
      </w:r>
      <w:r w:rsidR="00D51719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>i Dziadka).</w:t>
      </w:r>
    </w:p>
    <w:p w14:paraId="2941D848" w14:textId="77777777" w:rsidR="00DC1C28" w:rsidRPr="005230B2" w:rsidRDefault="00DC1C28" w:rsidP="005230B2">
      <w:p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sz w:val="24"/>
          <w:szCs w:val="24"/>
        </w:rPr>
        <w:t>2)</w:t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b/>
          <w:sz w:val="24"/>
          <w:szCs w:val="24"/>
        </w:rPr>
        <w:t>Warmińsko-Mazurska Karta Seniora</w:t>
      </w:r>
    </w:p>
    <w:p w14:paraId="5E130930" w14:textId="68EE852D" w:rsidR="00DC1C28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W dniu 11 lipca 2019 r. Burmistrz Węgorzewa podpisał z Marszałkiem Województwa Warmińsko-Mazurskiego Porozumienie o Współpracy przy realizacji projektu Warmińsko-Mazurska Karta Seniora. Warmińsko-Mazurska Karta Seniora to projekt Samorządu Województwa, którego nadrzędnym celem jest wsparcie aktywizacji seniorów – głównie mieszkańców województwa warmińsko-mazurskiego,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 xml:space="preserve">w różnych obszarach życia, poprzez stworzenie i upowszechnienie katalogu usług i produktów oferowanych im przez różne podmioty na atrakcyjnych (preferencyjnych) zasadach. Przy jego wdrażaniu zakłada się współdziałanie z instytucjami publicznymi i przedsiębiorcami oferującymi towary lub usługi, z których korzystają osoby w wieku 60 +. Do realizacji Warmińsko-Mazurskiej Kart </w:t>
      </w:r>
      <w:r w:rsidRPr="005230B2">
        <w:rPr>
          <w:rFonts w:cstheme="minorHAnsi"/>
          <w:sz w:val="24"/>
          <w:szCs w:val="24"/>
        </w:rPr>
        <w:lastRenderedPageBreak/>
        <w:t xml:space="preserve">Seniora włączyły się następujące instytucje z terenu Gminy Węgorzewo: </w:t>
      </w:r>
      <w:proofErr w:type="spellStart"/>
      <w:r w:rsidRPr="005230B2">
        <w:rPr>
          <w:rFonts w:cstheme="minorHAnsi"/>
          <w:sz w:val="24"/>
          <w:szCs w:val="24"/>
        </w:rPr>
        <w:t>OSiR</w:t>
      </w:r>
      <w:proofErr w:type="spellEnd"/>
      <w:r w:rsidRPr="005230B2">
        <w:rPr>
          <w:rFonts w:cstheme="minorHAnsi"/>
          <w:sz w:val="24"/>
          <w:szCs w:val="24"/>
        </w:rPr>
        <w:t xml:space="preserve">, Muzeum Kultury Ludowej, Węgorzewskie Centrum Kultury oraz Starostwo Powiatowe w Węgorzewie. </w:t>
      </w:r>
    </w:p>
    <w:p w14:paraId="1B5457C6" w14:textId="77777777" w:rsidR="00DC1C28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>W 2021 roku złożono 14 wniosków o wydanie Warmińsko-Mazurskiej Karty Seniora. Łącznie od początku realizacji programu Warmińsko-Mazurską Kartę Seniora otrzymało 387 osób.</w:t>
      </w:r>
    </w:p>
    <w:p w14:paraId="0DB7F889" w14:textId="77777777" w:rsidR="00DC1C28" w:rsidRPr="005230B2" w:rsidRDefault="00DC1C28" w:rsidP="005230B2">
      <w:p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sz w:val="24"/>
          <w:szCs w:val="24"/>
        </w:rPr>
        <w:t>3)</w:t>
      </w:r>
      <w:r w:rsidR="00CB4BCA">
        <w:rPr>
          <w:rFonts w:cstheme="minorHAnsi"/>
          <w:sz w:val="24"/>
          <w:szCs w:val="24"/>
        </w:rPr>
        <w:t xml:space="preserve"> </w:t>
      </w:r>
      <w:r w:rsidRPr="005230B2">
        <w:rPr>
          <w:rFonts w:cstheme="minorHAnsi"/>
          <w:sz w:val="24"/>
          <w:szCs w:val="24"/>
        </w:rPr>
        <w:t xml:space="preserve"> </w:t>
      </w:r>
      <w:r w:rsidRPr="005230B2">
        <w:rPr>
          <w:rFonts w:cstheme="minorHAnsi"/>
          <w:b/>
          <w:sz w:val="24"/>
          <w:szCs w:val="24"/>
        </w:rPr>
        <w:t xml:space="preserve">Program „Opieka </w:t>
      </w:r>
      <w:proofErr w:type="spellStart"/>
      <w:r w:rsidRPr="005230B2">
        <w:rPr>
          <w:rFonts w:cstheme="minorHAnsi"/>
          <w:b/>
          <w:sz w:val="24"/>
          <w:szCs w:val="24"/>
        </w:rPr>
        <w:t>Wytchnieniowa</w:t>
      </w:r>
      <w:proofErr w:type="spellEnd"/>
      <w:r w:rsidRPr="005230B2">
        <w:rPr>
          <w:rFonts w:cstheme="minorHAnsi"/>
          <w:b/>
          <w:sz w:val="24"/>
          <w:szCs w:val="24"/>
        </w:rPr>
        <w:t>” – Edycja 2021.</w:t>
      </w:r>
    </w:p>
    <w:p w14:paraId="65C65CAF" w14:textId="5E8FBAE2" w:rsidR="00CB4BCA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Miejsko-Gminny Ośrodek Pomocy Społecznej w Węgorzewie w 2020 roku przystąpił do złożenia wniosku na realizację Programu „Opieka </w:t>
      </w:r>
      <w:proofErr w:type="spellStart"/>
      <w:r w:rsidRPr="005230B2">
        <w:rPr>
          <w:rFonts w:cstheme="minorHAnsi"/>
          <w:sz w:val="24"/>
          <w:szCs w:val="24"/>
        </w:rPr>
        <w:t>Wytchnieniowa</w:t>
      </w:r>
      <w:proofErr w:type="spellEnd"/>
      <w:r w:rsidRPr="005230B2">
        <w:rPr>
          <w:rFonts w:cstheme="minorHAnsi"/>
          <w:sz w:val="24"/>
          <w:szCs w:val="24"/>
        </w:rPr>
        <w:t xml:space="preserve">” – Edycja 2021. Celem programu jest czasowe odciążenie od codziennych obowiązków łączących się ze sprawowaniem opieki, zapewnienie czasu na odpoczynek i regenerację, jak również na załatwienie niezbędnych spraw. Program jest realizowany w ramach pobytu dziennego  </w:t>
      </w:r>
      <w:r w:rsidRPr="005230B2">
        <w:rPr>
          <w:rFonts w:cstheme="minorHAnsi"/>
          <w:sz w:val="24"/>
          <w:szCs w:val="24"/>
        </w:rPr>
        <w:br/>
        <w:t xml:space="preserve">w miejscu zamieszkania osoby niepełnosprawnej. W okresie od maja do grudnia 2021r. skorzystało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 xml:space="preserve">z tej formy pomocy 5 osób w wieku poprodukcyjnym posiadających orzeczenie  </w:t>
      </w:r>
      <w:r w:rsidRPr="005230B2">
        <w:rPr>
          <w:rFonts w:cstheme="minorHAnsi"/>
          <w:sz w:val="24"/>
          <w:szCs w:val="24"/>
        </w:rPr>
        <w:br/>
        <w:t>o znacznym stopniu niepełnosprawności.</w:t>
      </w:r>
    </w:p>
    <w:p w14:paraId="05DE9944" w14:textId="77777777" w:rsidR="00DC1C28" w:rsidRPr="005230B2" w:rsidRDefault="00DC1C28" w:rsidP="005230B2">
      <w:p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4) </w:t>
      </w:r>
      <w:r w:rsidRPr="005230B2">
        <w:rPr>
          <w:rFonts w:cstheme="minorHAnsi"/>
          <w:sz w:val="24"/>
          <w:szCs w:val="24"/>
        </w:rPr>
        <w:tab/>
      </w:r>
      <w:r w:rsidRPr="005230B2">
        <w:rPr>
          <w:rFonts w:cstheme="minorHAnsi"/>
          <w:b/>
          <w:sz w:val="24"/>
          <w:szCs w:val="24"/>
        </w:rPr>
        <w:t xml:space="preserve">System </w:t>
      </w:r>
      <w:proofErr w:type="spellStart"/>
      <w:r w:rsidRPr="005230B2">
        <w:rPr>
          <w:rFonts w:cstheme="minorHAnsi"/>
          <w:b/>
          <w:sz w:val="24"/>
          <w:szCs w:val="24"/>
        </w:rPr>
        <w:t>Teleopieki</w:t>
      </w:r>
      <w:proofErr w:type="spellEnd"/>
      <w:r w:rsidRPr="005230B2">
        <w:rPr>
          <w:rFonts w:cstheme="minorHAnsi"/>
          <w:b/>
          <w:sz w:val="24"/>
          <w:szCs w:val="24"/>
        </w:rPr>
        <w:t>.</w:t>
      </w:r>
    </w:p>
    <w:p w14:paraId="47AA8A90" w14:textId="77777777" w:rsidR="00DC1C28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W 2021 roku na terenie gminy Węgorzewo funkcjonował system </w:t>
      </w:r>
      <w:proofErr w:type="spellStart"/>
      <w:r w:rsidRPr="005230B2">
        <w:rPr>
          <w:rFonts w:cstheme="minorHAnsi"/>
          <w:sz w:val="24"/>
          <w:szCs w:val="24"/>
        </w:rPr>
        <w:t>teleopieki</w:t>
      </w:r>
      <w:proofErr w:type="spellEnd"/>
      <w:r w:rsidRPr="005230B2">
        <w:rPr>
          <w:rFonts w:cstheme="minorHAnsi"/>
          <w:sz w:val="24"/>
          <w:szCs w:val="24"/>
        </w:rPr>
        <w:t xml:space="preserve">, z którego skorzystało 11 osób podopiecznych tutejszego Ośrodka Pomocy Społecznej objętych usługami opiekuńczymi powyżej 60 roku życia oraz 1 osoba, która dotychczas nie była objęta pomocą usługową tutejszego Ośrodka.. Od 2022 roku nie kontynuujemy systemu </w:t>
      </w:r>
      <w:proofErr w:type="spellStart"/>
      <w:r w:rsidRPr="005230B2">
        <w:rPr>
          <w:rFonts w:cstheme="minorHAnsi"/>
          <w:sz w:val="24"/>
          <w:szCs w:val="24"/>
        </w:rPr>
        <w:t>teleopieki</w:t>
      </w:r>
      <w:proofErr w:type="spellEnd"/>
      <w:r w:rsidRPr="005230B2">
        <w:rPr>
          <w:rFonts w:cstheme="minorHAnsi"/>
          <w:sz w:val="24"/>
          <w:szCs w:val="24"/>
        </w:rPr>
        <w:t xml:space="preserve">   </w:t>
      </w:r>
      <w:r w:rsidRPr="005230B2">
        <w:rPr>
          <w:rFonts w:cstheme="minorHAnsi"/>
          <w:sz w:val="24"/>
          <w:szCs w:val="24"/>
        </w:rPr>
        <w:br/>
        <w:t>z uwagi na brak zainteresowania ze strony seniorów.</w:t>
      </w:r>
    </w:p>
    <w:p w14:paraId="74928D60" w14:textId="77777777" w:rsidR="00DC1C28" w:rsidRPr="005230B2" w:rsidRDefault="00DC1C28" w:rsidP="005230B2">
      <w:pPr>
        <w:spacing w:after="0"/>
        <w:rPr>
          <w:rFonts w:cstheme="minorHAnsi"/>
          <w:b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5)   </w:t>
      </w:r>
      <w:r w:rsidRPr="005230B2">
        <w:rPr>
          <w:rFonts w:cstheme="minorHAnsi"/>
          <w:b/>
          <w:sz w:val="24"/>
          <w:szCs w:val="24"/>
        </w:rPr>
        <w:t xml:space="preserve">OPIEKA 75 + - Organizowanie i świadczenie usług opiekuńczych i specjalistycznych  </w:t>
      </w:r>
    </w:p>
    <w:p w14:paraId="35469EA0" w14:textId="77777777" w:rsidR="00DC1C28" w:rsidRPr="005230B2" w:rsidRDefault="00DC1C28" w:rsidP="005230B2">
      <w:pPr>
        <w:spacing w:after="0"/>
        <w:rPr>
          <w:rFonts w:cstheme="minorHAnsi"/>
          <w:b/>
          <w:sz w:val="24"/>
          <w:szCs w:val="24"/>
        </w:rPr>
      </w:pPr>
      <w:r w:rsidRPr="005230B2">
        <w:rPr>
          <w:rFonts w:cstheme="minorHAnsi"/>
          <w:b/>
          <w:sz w:val="24"/>
          <w:szCs w:val="24"/>
        </w:rPr>
        <w:t xml:space="preserve">       dla osób z zaburzeniami psychicznymi . </w:t>
      </w:r>
    </w:p>
    <w:p w14:paraId="7140389D" w14:textId="1FB3C0D1" w:rsidR="00DC1C28" w:rsidRPr="005230B2" w:rsidRDefault="00DC1C28" w:rsidP="005230B2">
      <w:pPr>
        <w:ind w:firstLine="708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MOPS w Węgorzewie realizuje program Ministerstwa Rodziny, Pracy i Polityki Społecznej „Opieka 75+”. Strategicznym celem Programu jest poprawa dostępności do usług opiekuńczych oraz specjalistycznych usług opiekuńczych dla osób samotnych, starszych  </w:t>
      </w:r>
      <w:r w:rsidRPr="005230B2">
        <w:rPr>
          <w:rFonts w:cstheme="minorHAnsi"/>
          <w:sz w:val="24"/>
          <w:szCs w:val="24"/>
        </w:rPr>
        <w:br/>
        <w:t xml:space="preserve">w wieku 75 lat i więcej. W 2022 r. z tych usług skorzystało 10 osób z zaburzeniami psychicznymi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 xml:space="preserve">w wieku poprodukcyjnym. </w:t>
      </w:r>
    </w:p>
    <w:p w14:paraId="47C8CCBB" w14:textId="77777777" w:rsidR="00DC1C28" w:rsidRPr="005230B2" w:rsidRDefault="00DC1C28" w:rsidP="005230B2">
      <w:pPr>
        <w:ind w:firstLine="708"/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W ramach programu Opieka 75+ z usług opiekuńczych w 2021  r. skorzystały 63 osoby. Natomiast w 2022 roku świadczone są usługi opiekuńcze dla 108 osób w wieku poprodukcyjnym. Koszt zadania pokrywany jest ze środków własnych gminy i współudziału programu Wojewody „Opieka 75+” .  </w:t>
      </w:r>
    </w:p>
    <w:p w14:paraId="7D62F8C6" w14:textId="77777777" w:rsidR="00DC1C28" w:rsidRPr="005230B2" w:rsidRDefault="00DC1C28" w:rsidP="005230B2">
      <w:pPr>
        <w:rPr>
          <w:rFonts w:cstheme="minorHAnsi"/>
          <w:b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6) </w:t>
      </w:r>
      <w:r w:rsidRPr="005230B2">
        <w:rPr>
          <w:rFonts w:cstheme="minorHAnsi"/>
          <w:b/>
          <w:sz w:val="24"/>
          <w:szCs w:val="24"/>
        </w:rPr>
        <w:t>Kierowanie i utrzymanie w Domach Pomocy Społecznej</w:t>
      </w:r>
    </w:p>
    <w:p w14:paraId="58EEB1C6" w14:textId="034E2C79" w:rsidR="00DC1C28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t xml:space="preserve">Pomimo  starań o jak najdłuższe utrzymanie osób w miejscu zamieszkania, zdarza się, że ze względu na stan zdrowia osoby muszą zostać umieszczone w Domu Pomocy Społecznej.  </w:t>
      </w:r>
      <w:r w:rsidRPr="005230B2">
        <w:rPr>
          <w:rFonts w:cstheme="minorHAnsi"/>
          <w:sz w:val="24"/>
          <w:szCs w:val="24"/>
        </w:rPr>
        <w:br/>
        <w:t xml:space="preserve">W maju 2022r. w DPS umieszczono  14 osób w wieku poprodukcyjnym, w tym 8 kobiet i 6 mężczyzn. </w:t>
      </w:r>
      <w:r w:rsidR="0080167B">
        <w:rPr>
          <w:rFonts w:cstheme="minorHAnsi"/>
          <w:sz w:val="24"/>
          <w:szCs w:val="24"/>
        </w:rPr>
        <w:br/>
      </w:r>
      <w:r w:rsidRPr="005230B2">
        <w:rPr>
          <w:rFonts w:cstheme="minorHAnsi"/>
          <w:sz w:val="24"/>
          <w:szCs w:val="24"/>
        </w:rPr>
        <w:t xml:space="preserve">Z tego tytułu Gmina Węgorzewo poniosła roczny koszt w wysokości 517 004,00 zł (43083,69 zł miesięcznie). Natomiast dopłata rodzin wyniosła 44 800,00 zł  (3 733,34 zł na miesiąc). </w:t>
      </w:r>
    </w:p>
    <w:p w14:paraId="690CD7CD" w14:textId="77777777" w:rsidR="00D51719" w:rsidRPr="005230B2" w:rsidRDefault="00D51719" w:rsidP="005230B2">
      <w:pPr>
        <w:rPr>
          <w:rFonts w:cstheme="minorHAnsi"/>
          <w:sz w:val="24"/>
          <w:szCs w:val="24"/>
        </w:rPr>
      </w:pPr>
    </w:p>
    <w:p w14:paraId="5826DDDB" w14:textId="77777777" w:rsidR="00DC1C28" w:rsidRPr="005230B2" w:rsidRDefault="00DC1C28" w:rsidP="005230B2">
      <w:pPr>
        <w:rPr>
          <w:rFonts w:cstheme="minorHAnsi"/>
          <w:sz w:val="24"/>
          <w:szCs w:val="24"/>
        </w:rPr>
      </w:pPr>
      <w:r w:rsidRPr="005230B2">
        <w:rPr>
          <w:rFonts w:cstheme="minorHAnsi"/>
          <w:sz w:val="24"/>
          <w:szCs w:val="24"/>
        </w:rPr>
        <w:lastRenderedPageBreak/>
        <w:t xml:space="preserve">Przydatne linki: </w:t>
      </w:r>
    </w:p>
    <w:p w14:paraId="661A0E19" w14:textId="77777777" w:rsidR="00DC1C28" w:rsidRPr="005230B2" w:rsidRDefault="00DD69C8" w:rsidP="005230B2">
      <w:pPr>
        <w:rPr>
          <w:rFonts w:cstheme="minorHAnsi"/>
          <w:sz w:val="24"/>
          <w:szCs w:val="24"/>
        </w:rPr>
      </w:pPr>
      <w:hyperlink r:id="rId9" w:anchor="gid=622223179&amp;range=A11:I41" w:history="1">
        <w:r w:rsidR="00DC1C28" w:rsidRPr="005230B2">
          <w:rPr>
            <w:rStyle w:val="Hipercze"/>
            <w:rFonts w:cstheme="minorHAnsi"/>
            <w:sz w:val="24"/>
            <w:szCs w:val="24"/>
          </w:rPr>
          <w:t>https://docs.google.com/spreadsheets/d/1-KEa9fHzpKLVHaGUd9CJqtmcm1qnslHIkq1wzwWNb2A/edit#gid=622223179&amp;range=A11:I41</w:t>
        </w:r>
      </w:hyperlink>
      <w:r w:rsidR="00DC1C28" w:rsidRPr="005230B2">
        <w:rPr>
          <w:rFonts w:cstheme="minorHAnsi"/>
          <w:sz w:val="24"/>
          <w:szCs w:val="24"/>
        </w:rPr>
        <w:t xml:space="preserve"> </w:t>
      </w:r>
    </w:p>
    <w:p w14:paraId="109BB25F" w14:textId="77777777" w:rsidR="00DC1C28" w:rsidRPr="005230B2" w:rsidRDefault="00DD69C8" w:rsidP="005230B2">
      <w:pPr>
        <w:rPr>
          <w:rFonts w:cstheme="minorHAnsi"/>
          <w:sz w:val="24"/>
          <w:szCs w:val="24"/>
        </w:rPr>
      </w:pPr>
      <w:hyperlink r:id="rId10" w:history="1">
        <w:r w:rsidR="00DC1C28" w:rsidRPr="005230B2">
          <w:rPr>
            <w:rStyle w:val="Hipercze"/>
            <w:rFonts w:cstheme="minorHAnsi"/>
            <w:sz w:val="24"/>
            <w:szCs w:val="24"/>
          </w:rPr>
          <w:t>https://centrumpodpora.pl/zestawienie-mozliwosc-opieki-dla-osob-starszych/</w:t>
        </w:r>
      </w:hyperlink>
      <w:r w:rsidR="00DC1C28" w:rsidRPr="005230B2">
        <w:rPr>
          <w:rFonts w:cstheme="minorHAnsi"/>
          <w:sz w:val="24"/>
          <w:szCs w:val="24"/>
        </w:rPr>
        <w:t xml:space="preserve"> </w:t>
      </w:r>
    </w:p>
    <w:p w14:paraId="40169F75" w14:textId="77777777" w:rsidR="00DC1C28" w:rsidRPr="005230B2" w:rsidRDefault="00DC1C28" w:rsidP="005230B2">
      <w:pPr>
        <w:rPr>
          <w:rFonts w:cstheme="minorHAnsi"/>
          <w:sz w:val="24"/>
          <w:szCs w:val="24"/>
        </w:rPr>
      </w:pPr>
    </w:p>
    <w:p w14:paraId="3EF02724" w14:textId="77777777" w:rsidR="00DC1C28" w:rsidRPr="00CB4BCA" w:rsidRDefault="00DC1C28" w:rsidP="005230B2">
      <w:pPr>
        <w:spacing w:after="0"/>
        <w:rPr>
          <w:rFonts w:cstheme="minorHAnsi"/>
          <w:sz w:val="20"/>
          <w:szCs w:val="20"/>
        </w:rPr>
      </w:pPr>
      <w:r w:rsidRPr="00CB4BCA">
        <w:rPr>
          <w:rFonts w:cstheme="minorHAnsi"/>
          <w:sz w:val="20"/>
          <w:szCs w:val="20"/>
        </w:rPr>
        <w:t>Opracowała:</w:t>
      </w:r>
    </w:p>
    <w:p w14:paraId="1E1A6F8A" w14:textId="77777777" w:rsidR="00DC1C28" w:rsidRPr="00CB4BCA" w:rsidRDefault="00DC1C28" w:rsidP="005230B2">
      <w:pPr>
        <w:spacing w:after="0"/>
        <w:rPr>
          <w:rFonts w:cstheme="minorHAnsi"/>
          <w:i/>
          <w:sz w:val="20"/>
          <w:szCs w:val="20"/>
        </w:rPr>
      </w:pPr>
      <w:r w:rsidRPr="00CB4BCA">
        <w:rPr>
          <w:rFonts w:cstheme="minorHAnsi"/>
          <w:i/>
          <w:sz w:val="20"/>
          <w:szCs w:val="20"/>
        </w:rPr>
        <w:t>Barbara Dawcewicz</w:t>
      </w:r>
    </w:p>
    <w:p w14:paraId="7735C457" w14:textId="77777777" w:rsidR="00C6570D" w:rsidRPr="00CB4BCA" w:rsidRDefault="00DC1C28" w:rsidP="00CB4BCA">
      <w:pPr>
        <w:spacing w:after="0"/>
        <w:rPr>
          <w:rFonts w:cstheme="minorHAnsi"/>
          <w:sz w:val="20"/>
          <w:szCs w:val="20"/>
        </w:rPr>
      </w:pPr>
      <w:r w:rsidRPr="00CB4BCA">
        <w:rPr>
          <w:rFonts w:cstheme="minorHAnsi"/>
          <w:sz w:val="20"/>
          <w:szCs w:val="20"/>
        </w:rPr>
        <w:t>Pełnomocnik ds. promocji i kontaktów zagranicznych</w:t>
      </w:r>
    </w:p>
    <w:sectPr w:rsidR="00C6570D" w:rsidRPr="00CB4BCA" w:rsidSect="00CB4BCA">
      <w:footerReference w:type="default" r:id="rId11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BD11" w14:textId="77777777" w:rsidR="00DD69C8" w:rsidRDefault="00DD69C8" w:rsidP="00D61C00">
      <w:pPr>
        <w:spacing w:after="0" w:line="240" w:lineRule="auto"/>
      </w:pPr>
      <w:r>
        <w:separator/>
      </w:r>
    </w:p>
  </w:endnote>
  <w:endnote w:type="continuationSeparator" w:id="0">
    <w:p w14:paraId="01D73A44" w14:textId="77777777" w:rsidR="00DD69C8" w:rsidRDefault="00DD69C8" w:rsidP="00D6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066095"/>
      <w:docPartObj>
        <w:docPartGallery w:val="Page Numbers (Bottom of Page)"/>
        <w:docPartUnique/>
      </w:docPartObj>
    </w:sdtPr>
    <w:sdtEndPr/>
    <w:sdtContent>
      <w:p w14:paraId="3B3711F5" w14:textId="77777777" w:rsidR="00D61C00" w:rsidRDefault="00D61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E0">
          <w:rPr>
            <w:noProof/>
          </w:rPr>
          <w:t>1</w:t>
        </w:r>
        <w:r>
          <w:fldChar w:fldCharType="end"/>
        </w:r>
      </w:p>
    </w:sdtContent>
  </w:sdt>
  <w:p w14:paraId="4AB8C662" w14:textId="77777777" w:rsidR="00D61C00" w:rsidRDefault="00D61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0D96" w14:textId="77777777" w:rsidR="00DD69C8" w:rsidRDefault="00DD69C8" w:rsidP="00D61C00">
      <w:pPr>
        <w:spacing w:after="0" w:line="240" w:lineRule="auto"/>
      </w:pPr>
      <w:r>
        <w:separator/>
      </w:r>
    </w:p>
  </w:footnote>
  <w:footnote w:type="continuationSeparator" w:id="0">
    <w:p w14:paraId="2E95A5FC" w14:textId="77777777" w:rsidR="00DD69C8" w:rsidRDefault="00DD69C8" w:rsidP="00D6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B4A"/>
    <w:multiLevelType w:val="hybridMultilevel"/>
    <w:tmpl w:val="B0B4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3E3D"/>
    <w:multiLevelType w:val="hybridMultilevel"/>
    <w:tmpl w:val="DA06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444"/>
    <w:multiLevelType w:val="hybridMultilevel"/>
    <w:tmpl w:val="9552F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68C1"/>
    <w:multiLevelType w:val="hybridMultilevel"/>
    <w:tmpl w:val="241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1CE"/>
    <w:multiLevelType w:val="hybridMultilevel"/>
    <w:tmpl w:val="086A37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6A8C"/>
    <w:multiLevelType w:val="hybridMultilevel"/>
    <w:tmpl w:val="48A6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C7DDE"/>
    <w:multiLevelType w:val="hybridMultilevel"/>
    <w:tmpl w:val="0762BC5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5A582158"/>
    <w:multiLevelType w:val="hybridMultilevel"/>
    <w:tmpl w:val="8ABE04AE"/>
    <w:lvl w:ilvl="0" w:tplc="BEDE02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E0F9C"/>
    <w:multiLevelType w:val="hybridMultilevel"/>
    <w:tmpl w:val="8B687750"/>
    <w:lvl w:ilvl="0" w:tplc="2724F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9A6030"/>
    <w:multiLevelType w:val="hybridMultilevel"/>
    <w:tmpl w:val="AEE4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83BF8"/>
    <w:multiLevelType w:val="hybridMultilevel"/>
    <w:tmpl w:val="A0489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B6166"/>
    <w:multiLevelType w:val="multilevel"/>
    <w:tmpl w:val="C13809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1D238E"/>
    <w:multiLevelType w:val="hybridMultilevel"/>
    <w:tmpl w:val="8FFC40EC"/>
    <w:lvl w:ilvl="0" w:tplc="D79044D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37737F"/>
    <w:multiLevelType w:val="hybridMultilevel"/>
    <w:tmpl w:val="D21C2F98"/>
    <w:lvl w:ilvl="0" w:tplc="78024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16114">
    <w:abstractNumId w:val="5"/>
  </w:num>
  <w:num w:numId="2" w16cid:durableId="42142889">
    <w:abstractNumId w:val="9"/>
  </w:num>
  <w:num w:numId="3" w16cid:durableId="1232161434">
    <w:abstractNumId w:val="11"/>
  </w:num>
  <w:num w:numId="4" w16cid:durableId="1315721723">
    <w:abstractNumId w:val="3"/>
  </w:num>
  <w:num w:numId="5" w16cid:durableId="471023108">
    <w:abstractNumId w:val="1"/>
  </w:num>
  <w:num w:numId="6" w16cid:durableId="522287941">
    <w:abstractNumId w:val="6"/>
  </w:num>
  <w:num w:numId="7" w16cid:durableId="2095009553">
    <w:abstractNumId w:val="10"/>
  </w:num>
  <w:num w:numId="8" w16cid:durableId="655501377">
    <w:abstractNumId w:val="4"/>
  </w:num>
  <w:num w:numId="9" w16cid:durableId="2078084513">
    <w:abstractNumId w:val="0"/>
  </w:num>
  <w:num w:numId="10" w16cid:durableId="1299798391">
    <w:abstractNumId w:val="2"/>
  </w:num>
  <w:num w:numId="11" w16cid:durableId="2145657260">
    <w:abstractNumId w:val="13"/>
  </w:num>
  <w:num w:numId="12" w16cid:durableId="1051806133">
    <w:abstractNumId w:val="7"/>
  </w:num>
  <w:num w:numId="13" w16cid:durableId="358433166">
    <w:abstractNumId w:val="8"/>
  </w:num>
  <w:num w:numId="14" w16cid:durableId="2125493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5E"/>
    <w:rsid w:val="000572D4"/>
    <w:rsid w:val="0008122B"/>
    <w:rsid w:val="000A59D4"/>
    <w:rsid w:val="000B4DB6"/>
    <w:rsid w:val="000E216B"/>
    <w:rsid w:val="00100E78"/>
    <w:rsid w:val="00181745"/>
    <w:rsid w:val="001B70E5"/>
    <w:rsid w:val="001F6388"/>
    <w:rsid w:val="00215EB5"/>
    <w:rsid w:val="00226E21"/>
    <w:rsid w:val="0022792A"/>
    <w:rsid w:val="002419B5"/>
    <w:rsid w:val="002643C2"/>
    <w:rsid w:val="0026741C"/>
    <w:rsid w:val="00361AEF"/>
    <w:rsid w:val="003D051D"/>
    <w:rsid w:val="003F5182"/>
    <w:rsid w:val="004B7056"/>
    <w:rsid w:val="004C256A"/>
    <w:rsid w:val="004D3AE5"/>
    <w:rsid w:val="004E4859"/>
    <w:rsid w:val="00513465"/>
    <w:rsid w:val="005230B2"/>
    <w:rsid w:val="00585524"/>
    <w:rsid w:val="005B0FD0"/>
    <w:rsid w:val="005C395E"/>
    <w:rsid w:val="006039FB"/>
    <w:rsid w:val="0078371D"/>
    <w:rsid w:val="00800F49"/>
    <w:rsid w:val="0080167B"/>
    <w:rsid w:val="008307AB"/>
    <w:rsid w:val="008D1405"/>
    <w:rsid w:val="008F7B73"/>
    <w:rsid w:val="00941422"/>
    <w:rsid w:val="00997464"/>
    <w:rsid w:val="00A17166"/>
    <w:rsid w:val="00A433C5"/>
    <w:rsid w:val="00B1524A"/>
    <w:rsid w:val="00B31A88"/>
    <w:rsid w:val="00B80401"/>
    <w:rsid w:val="00B93AA9"/>
    <w:rsid w:val="00BB64E0"/>
    <w:rsid w:val="00BD5556"/>
    <w:rsid w:val="00C241A3"/>
    <w:rsid w:val="00CA49FF"/>
    <w:rsid w:val="00CB4BCA"/>
    <w:rsid w:val="00CD310E"/>
    <w:rsid w:val="00D31BB8"/>
    <w:rsid w:val="00D51719"/>
    <w:rsid w:val="00D61C00"/>
    <w:rsid w:val="00DA30AF"/>
    <w:rsid w:val="00DC1C28"/>
    <w:rsid w:val="00DD69C8"/>
    <w:rsid w:val="00E13D82"/>
    <w:rsid w:val="00E221AB"/>
    <w:rsid w:val="00EA4823"/>
    <w:rsid w:val="00EB7320"/>
    <w:rsid w:val="00F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E38"/>
  <w15:docId w15:val="{D1431263-6050-4E7D-9FB1-995CC97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C2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1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C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1C28"/>
    <w:pPr>
      <w:ind w:left="720"/>
      <w:contextualSpacing/>
    </w:pPr>
  </w:style>
  <w:style w:type="paragraph" w:customStyle="1" w:styleId="Standard">
    <w:name w:val="Standard"/>
    <w:rsid w:val="00DC1C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C1C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C1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DC1C28"/>
    <w:rPr>
      <w:i/>
      <w:iCs/>
    </w:rPr>
  </w:style>
  <w:style w:type="character" w:styleId="Pogrubienie">
    <w:name w:val="Strong"/>
    <w:basedOn w:val="Domylnaczcionkaakapitu"/>
    <w:uiPriority w:val="22"/>
    <w:qFormat/>
    <w:rsid w:val="00D61C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00"/>
  </w:style>
  <w:style w:type="paragraph" w:styleId="Stopka">
    <w:name w:val="footer"/>
    <w:basedOn w:val="Normalny"/>
    <w:link w:val="StopkaZnak"/>
    <w:uiPriority w:val="99"/>
    <w:unhideWhenUsed/>
    <w:rsid w:val="00D6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00"/>
  </w:style>
  <w:style w:type="table" w:styleId="Tabela-Siatka">
    <w:name w:val="Table Grid"/>
    <w:basedOn w:val="Standardowy"/>
    <w:uiPriority w:val="59"/>
    <w:rsid w:val="0005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wegorzew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entrumpodpora.pl/zestawienie-mozliwosc-opieki-dla-osob-starsz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-KEa9fHzpKLVHaGUd9CJqtmcm1qnslHIkq1wzwWNb2A/edi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Stan ludności</c:v>
                </c:pt>
              </c:strCache>
            </c:strRef>
          </c:tx>
          <c:invertIfNegative val="0"/>
          <c:cat>
            <c:strRef>
              <c:f>Arkusz1!$C$2:$E$2</c:f>
              <c:strCache>
                <c:ptCount val="3"/>
                <c:pt idx="0">
                  <c:v>Budry</c:v>
                </c:pt>
                <c:pt idx="1">
                  <c:v>Pozezdrze</c:v>
                </c:pt>
                <c:pt idx="2">
                  <c:v>Węgorzewo</c:v>
                </c:pt>
              </c:strCache>
            </c:strRef>
          </c:cat>
          <c:val>
            <c:numRef>
              <c:f>Arkusz1!$C$3:$E$3</c:f>
              <c:numCache>
                <c:formatCode>General</c:formatCode>
                <c:ptCount val="3"/>
                <c:pt idx="0">
                  <c:v>2853</c:v>
                </c:pt>
                <c:pt idx="1">
                  <c:v>3183</c:v>
                </c:pt>
                <c:pt idx="2">
                  <c:v>16037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1C-4252-8849-55C921DFDB3E}"/>
            </c:ext>
          </c:extLst>
        </c:ser>
        <c:ser>
          <c:idx val="1"/>
          <c:order val="1"/>
          <c:tx>
            <c:strRef>
              <c:f>Arkusz1!$B$4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Arkusz1!$C$2:$E$2</c:f>
              <c:strCache>
                <c:ptCount val="3"/>
                <c:pt idx="0">
                  <c:v>Budry</c:v>
                </c:pt>
                <c:pt idx="1">
                  <c:v>Pozezdrze</c:v>
                </c:pt>
                <c:pt idx="2">
                  <c:v>Węgorzewo</c:v>
                </c:pt>
              </c:strCache>
            </c:strRef>
          </c:cat>
          <c:val>
            <c:numRef>
              <c:f>Arkusz1!$C$4:$E$4</c:f>
              <c:numCache>
                <c:formatCode>General</c:formatCode>
                <c:ptCount val="3"/>
                <c:pt idx="0">
                  <c:v>1418</c:v>
                </c:pt>
                <c:pt idx="1">
                  <c:v>1576</c:v>
                </c:pt>
                <c:pt idx="2">
                  <c:v>8161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1C-4252-8849-55C921DFDB3E}"/>
            </c:ext>
          </c:extLst>
        </c:ser>
        <c:ser>
          <c:idx val="2"/>
          <c:order val="2"/>
          <c:tx>
            <c:strRef>
              <c:f>Arkusz1!$B$5</c:f>
              <c:strCache>
                <c:ptCount val="1"/>
                <c:pt idx="0">
                  <c:v>Mężczyźni</c:v>
                </c:pt>
              </c:strCache>
            </c:strRef>
          </c:tx>
          <c:invertIfNegative val="0"/>
          <c:cat>
            <c:strRef>
              <c:f>Arkusz1!$C$2:$E$2</c:f>
              <c:strCache>
                <c:ptCount val="3"/>
                <c:pt idx="0">
                  <c:v>Budry</c:v>
                </c:pt>
                <c:pt idx="1">
                  <c:v>Pozezdrze</c:v>
                </c:pt>
                <c:pt idx="2">
                  <c:v>Węgorzewo</c:v>
                </c:pt>
              </c:strCache>
            </c:strRef>
          </c:cat>
          <c:val>
            <c:numRef>
              <c:f>Arkusz1!$C$5:$E$5</c:f>
              <c:numCache>
                <c:formatCode>General</c:formatCode>
                <c:ptCount val="3"/>
                <c:pt idx="0">
                  <c:v>1435</c:v>
                </c:pt>
                <c:pt idx="1">
                  <c:v>1607</c:v>
                </c:pt>
                <c:pt idx="2">
                  <c:v>7876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1C-4252-8849-55C921DFDB3E}"/>
            </c:ext>
          </c:extLst>
        </c:ser>
        <c:ser>
          <c:idx val="3"/>
          <c:order val="3"/>
          <c:tx>
            <c:strRef>
              <c:f>Arkusz1!$B$6</c:f>
              <c:strCache>
                <c:ptCount val="1"/>
                <c:pt idx="0">
                  <c:v>Kobiety 60+</c:v>
                </c:pt>
              </c:strCache>
            </c:strRef>
          </c:tx>
          <c:invertIfNegative val="0"/>
          <c:cat>
            <c:strRef>
              <c:f>Arkusz1!$C$2:$E$2</c:f>
              <c:strCache>
                <c:ptCount val="3"/>
                <c:pt idx="0">
                  <c:v>Budry</c:v>
                </c:pt>
                <c:pt idx="1">
                  <c:v>Pozezdrze</c:v>
                </c:pt>
                <c:pt idx="2">
                  <c:v>Węgorzewo</c:v>
                </c:pt>
              </c:strCache>
            </c:strRef>
          </c:cat>
          <c:val>
            <c:numRef>
              <c:f>Arkusz1!$C$6:$E$6</c:f>
              <c:numCache>
                <c:formatCode>General</c:formatCode>
                <c:ptCount val="3"/>
                <c:pt idx="0">
                  <c:v>360</c:v>
                </c:pt>
                <c:pt idx="1">
                  <c:v>464</c:v>
                </c:pt>
                <c:pt idx="2">
                  <c:v>2493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1C-4252-8849-55C921DFDB3E}"/>
            </c:ext>
          </c:extLst>
        </c:ser>
        <c:ser>
          <c:idx val="4"/>
          <c:order val="4"/>
          <c:tx>
            <c:strRef>
              <c:f>Arkusz1!$B$7</c:f>
              <c:strCache>
                <c:ptCount val="1"/>
                <c:pt idx="0">
                  <c:v>Mężczyźni 60+</c:v>
                </c:pt>
              </c:strCache>
            </c:strRef>
          </c:tx>
          <c:invertIfNegative val="0"/>
          <c:cat>
            <c:strRef>
              <c:f>Arkusz1!$C$2:$E$2</c:f>
              <c:strCache>
                <c:ptCount val="3"/>
                <c:pt idx="0">
                  <c:v>Budry</c:v>
                </c:pt>
                <c:pt idx="1">
                  <c:v>Pozezdrze</c:v>
                </c:pt>
                <c:pt idx="2">
                  <c:v>Węgorzewo</c:v>
                </c:pt>
              </c:strCache>
            </c:strRef>
          </c:cat>
          <c:val>
            <c:numRef>
              <c:f>Arkusz1!$C$7:$E$7</c:f>
              <c:numCache>
                <c:formatCode>General</c:formatCode>
                <c:ptCount val="3"/>
                <c:pt idx="0">
                  <c:v>317</c:v>
                </c:pt>
                <c:pt idx="1">
                  <c:v>356</c:v>
                </c:pt>
                <c:pt idx="2">
                  <c:v>1812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1C-4252-8849-55C921DFD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536704"/>
        <c:axId val="252542976"/>
      </c:barChart>
      <c:catAx>
        <c:axId val="252536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Gmina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52542976"/>
        <c:crosses val="autoZero"/>
        <c:auto val="1"/>
        <c:lblAlgn val="ctr"/>
        <c:lblOffset val="100"/>
        <c:noMultiLvlLbl val="0"/>
      </c:catAx>
      <c:valAx>
        <c:axId val="252542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mieszkańców</a:t>
                </a:r>
                <a:endParaRPr lang="pl-PL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253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3681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Juchniewicz</dc:creator>
  <cp:lastModifiedBy>Katarzyna Atkielska</cp:lastModifiedBy>
  <cp:revision>3</cp:revision>
  <cp:lastPrinted>2022-06-14T10:26:00Z</cp:lastPrinted>
  <dcterms:created xsi:type="dcterms:W3CDTF">2022-06-14T10:35:00Z</dcterms:created>
  <dcterms:modified xsi:type="dcterms:W3CDTF">2022-06-14T10:44:00Z</dcterms:modified>
</cp:coreProperties>
</file>