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9B65" w14:textId="77777777" w:rsidR="004C3F7A" w:rsidRPr="004C3F7A" w:rsidRDefault="004C3F7A" w:rsidP="004C3F7A">
      <w:pPr>
        <w:tabs>
          <w:tab w:val="left" w:pos="9072"/>
        </w:tabs>
        <w:ind w:left="381" w:right="-2" w:firstLine="5289"/>
        <w:rPr>
          <w:b/>
          <w:bCs/>
        </w:rPr>
      </w:pPr>
      <w:r w:rsidRPr="004C3F7A">
        <w:rPr>
          <w:b/>
          <w:bCs/>
        </w:rPr>
        <w:t>Załącznik</w:t>
      </w:r>
    </w:p>
    <w:p w14:paraId="1212DCF1" w14:textId="0A0795E8" w:rsidR="004C3F7A" w:rsidRPr="004C3F7A" w:rsidRDefault="004C3F7A" w:rsidP="004C3F7A">
      <w:pPr>
        <w:tabs>
          <w:tab w:val="left" w:pos="9072"/>
        </w:tabs>
        <w:ind w:left="381" w:right="-2" w:firstLine="5289"/>
        <w:rPr>
          <w:b/>
          <w:bCs/>
        </w:rPr>
      </w:pPr>
      <w:r>
        <w:rPr>
          <w:b/>
          <w:bCs/>
        </w:rPr>
        <w:t>d</w:t>
      </w:r>
      <w:r w:rsidRPr="004C3F7A">
        <w:rPr>
          <w:b/>
          <w:bCs/>
        </w:rPr>
        <w:t>o</w:t>
      </w:r>
      <w:r w:rsidRPr="004C3F7A">
        <w:rPr>
          <w:b/>
          <w:bCs/>
        </w:rPr>
        <w:t xml:space="preserve"> </w:t>
      </w:r>
      <w:r w:rsidRPr="004C3F7A">
        <w:rPr>
          <w:b/>
          <w:bCs/>
        </w:rPr>
        <w:t xml:space="preserve">Uchwały Nr </w:t>
      </w:r>
      <w:r w:rsidRPr="004C3F7A">
        <w:rPr>
          <w:b/>
          <w:bCs/>
        </w:rPr>
        <w:t>XLVIII/228/2022</w:t>
      </w:r>
    </w:p>
    <w:p w14:paraId="78B2CB09" w14:textId="77777777" w:rsidR="004C3F7A" w:rsidRPr="004C3F7A" w:rsidRDefault="004C3F7A" w:rsidP="004C3F7A">
      <w:pPr>
        <w:tabs>
          <w:tab w:val="left" w:pos="9072"/>
        </w:tabs>
        <w:ind w:left="381" w:right="-2" w:firstLine="5289"/>
        <w:rPr>
          <w:b/>
          <w:bCs/>
        </w:rPr>
      </w:pPr>
      <w:r w:rsidRPr="004C3F7A">
        <w:rPr>
          <w:b/>
          <w:bCs/>
        </w:rPr>
        <w:t>Rady Powiatu w Węgorzewie</w:t>
      </w:r>
    </w:p>
    <w:p w14:paraId="7E240F07" w14:textId="2C36105F" w:rsidR="004C3F7A" w:rsidRPr="004C3F7A" w:rsidRDefault="004C3F7A" w:rsidP="004C3F7A">
      <w:pPr>
        <w:tabs>
          <w:tab w:val="left" w:pos="9072"/>
        </w:tabs>
        <w:ind w:left="381" w:right="-2" w:firstLine="5289"/>
        <w:rPr>
          <w:b/>
          <w:bCs/>
        </w:rPr>
      </w:pPr>
      <w:r w:rsidRPr="004C3F7A">
        <w:rPr>
          <w:b/>
          <w:bCs/>
        </w:rPr>
        <w:t xml:space="preserve">z dnia </w:t>
      </w:r>
      <w:r w:rsidRPr="004C3F7A">
        <w:rPr>
          <w:b/>
          <w:bCs/>
        </w:rPr>
        <w:t>24.11.2022 r.</w:t>
      </w:r>
    </w:p>
    <w:p w14:paraId="48617C00" w14:textId="77777777" w:rsidR="004C3F7A" w:rsidRDefault="004C3F7A" w:rsidP="004C3F7A">
      <w:pPr>
        <w:tabs>
          <w:tab w:val="right" w:pos="9063"/>
        </w:tabs>
        <w:ind w:left="381" w:right="1204"/>
        <w:rPr>
          <w:sz w:val="24"/>
          <w:szCs w:val="24"/>
        </w:rPr>
      </w:pPr>
    </w:p>
    <w:p w14:paraId="5EDEDA99" w14:textId="77777777" w:rsidR="004C3F7A" w:rsidRDefault="004C3F7A" w:rsidP="004C3F7A">
      <w:pPr>
        <w:tabs>
          <w:tab w:val="right" w:pos="90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Stawki dotacji przedmiotowej dla zakładu budżetowego</w:t>
      </w:r>
    </w:p>
    <w:p w14:paraId="26750E2E" w14:textId="01D02EC3" w:rsidR="004C3F7A" w:rsidRDefault="004C3F7A" w:rsidP="004C3F7A">
      <w:pPr>
        <w:tabs>
          <w:tab w:val="right" w:pos="9063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1styczeń – 31 październik 2022</w:t>
      </w:r>
      <w:r w:rsidR="00E51746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73ADB215" w14:textId="77777777" w:rsidR="004C3F7A" w:rsidRDefault="004C3F7A" w:rsidP="004C3F7A">
      <w:pPr>
        <w:tabs>
          <w:tab w:val="right" w:pos="9063"/>
        </w:tabs>
        <w:ind w:right="-2"/>
        <w:jc w:val="center"/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302"/>
        <w:gridCol w:w="4184"/>
        <w:gridCol w:w="1843"/>
      </w:tblGrid>
      <w:tr w:rsidR="004C3F7A" w14:paraId="510FAEFB" w14:textId="77777777" w:rsidTr="004C3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B262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4307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2CD3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66DC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jednostkowa</w:t>
            </w:r>
          </w:p>
        </w:tc>
      </w:tr>
      <w:tr w:rsidR="004C3F7A" w14:paraId="22B8B95A" w14:textId="77777777" w:rsidTr="004C3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C1B3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ED29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Dróg Powiatowych w Ogonkach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FE69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600 Transport i łączność</w:t>
            </w:r>
          </w:p>
          <w:p w14:paraId="782DC4AE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i administrowanie systemem drogowym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2C72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  <w:r>
              <w:rPr>
                <w:sz w:val="24"/>
                <w:szCs w:val="24"/>
              </w:rPr>
              <w:t xml:space="preserve"> zł miesięcznie za km drogi powiatowej</w:t>
            </w:r>
          </w:p>
        </w:tc>
      </w:tr>
      <w:tr w:rsidR="004C3F7A" w14:paraId="5C756C7D" w14:textId="77777777" w:rsidTr="004C3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46B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C4BB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4D3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A03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</w:tr>
    </w:tbl>
    <w:p w14:paraId="1FCFEABA" w14:textId="77777777" w:rsidR="004C3F7A" w:rsidRDefault="004C3F7A" w:rsidP="004C3F7A">
      <w:pPr>
        <w:tabs>
          <w:tab w:val="right" w:pos="9063"/>
        </w:tabs>
        <w:ind w:left="381" w:right="1204"/>
        <w:rPr>
          <w:sz w:val="24"/>
          <w:szCs w:val="24"/>
        </w:rPr>
      </w:pPr>
    </w:p>
    <w:p w14:paraId="066CA9F4" w14:textId="77777777" w:rsidR="004C3F7A" w:rsidRDefault="004C3F7A" w:rsidP="004C3F7A">
      <w:pPr>
        <w:tabs>
          <w:tab w:val="right" w:pos="90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Stawki dotacji przedmiotowej dla zakładu budżetowego</w:t>
      </w:r>
    </w:p>
    <w:p w14:paraId="11C0BAF4" w14:textId="77777777" w:rsidR="004C3F7A" w:rsidRDefault="004C3F7A" w:rsidP="004C3F7A">
      <w:pPr>
        <w:tabs>
          <w:tab w:val="right" w:pos="9063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1 listopad – 31 grudzień 2021r.</w:t>
      </w:r>
    </w:p>
    <w:p w14:paraId="29D0D6CB" w14:textId="77777777" w:rsidR="004C3F7A" w:rsidRDefault="004C3F7A" w:rsidP="004C3F7A">
      <w:pPr>
        <w:tabs>
          <w:tab w:val="right" w:pos="9063"/>
        </w:tabs>
        <w:ind w:right="-2"/>
        <w:jc w:val="center"/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302"/>
        <w:gridCol w:w="4184"/>
        <w:gridCol w:w="1843"/>
      </w:tblGrid>
      <w:tr w:rsidR="004C3F7A" w14:paraId="22EC90F0" w14:textId="77777777" w:rsidTr="004C3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ED68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973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AC03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C183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jednostkowa</w:t>
            </w:r>
          </w:p>
        </w:tc>
      </w:tr>
      <w:tr w:rsidR="004C3F7A" w14:paraId="15D23B8C" w14:textId="77777777" w:rsidTr="004C3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1290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142D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Dróg Powiatowych w Ogonkach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D178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600 Transport i łączność</w:t>
            </w:r>
          </w:p>
          <w:p w14:paraId="52BCE19A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i administrowanie systemem drogowym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B833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37,02</w:t>
            </w:r>
            <w:r>
              <w:rPr>
                <w:sz w:val="24"/>
                <w:szCs w:val="24"/>
              </w:rPr>
              <w:t xml:space="preserve"> zł miesięcznie za km drogi powiatowej</w:t>
            </w:r>
          </w:p>
        </w:tc>
      </w:tr>
      <w:tr w:rsidR="004C3F7A" w14:paraId="5B656185" w14:textId="77777777" w:rsidTr="004C3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41F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DD2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2D9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558" w14:textId="77777777" w:rsidR="004C3F7A" w:rsidRDefault="004C3F7A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</w:tr>
    </w:tbl>
    <w:p w14:paraId="5B5B2021" w14:textId="77777777" w:rsidR="004C3F7A" w:rsidRDefault="004C3F7A" w:rsidP="004C3F7A">
      <w:pPr>
        <w:tabs>
          <w:tab w:val="right" w:pos="9063"/>
        </w:tabs>
        <w:ind w:right="-2"/>
        <w:rPr>
          <w:b/>
          <w:sz w:val="24"/>
          <w:szCs w:val="24"/>
          <w:vertAlign w:val="superscript"/>
        </w:rPr>
      </w:pPr>
    </w:p>
    <w:p w14:paraId="51EC72A5" w14:textId="77777777" w:rsidR="004C3F7A" w:rsidRDefault="004C3F7A" w:rsidP="004C3F7A">
      <w:pPr>
        <w:tabs>
          <w:tab w:val="right" w:pos="9063"/>
        </w:tabs>
        <w:ind w:right="-2" w:firstLine="5670"/>
      </w:pPr>
    </w:p>
    <w:p w14:paraId="76F709EA" w14:textId="77777777" w:rsidR="004C3F7A" w:rsidRDefault="004C3F7A" w:rsidP="004C3F7A"/>
    <w:p w14:paraId="7E445E60" w14:textId="77777777" w:rsidR="004C3F7A" w:rsidRDefault="004C3F7A" w:rsidP="004C3F7A">
      <w:pPr>
        <w:tabs>
          <w:tab w:val="left" w:pos="9072"/>
        </w:tabs>
        <w:ind w:left="381" w:right="-2" w:firstLine="5289"/>
        <w:rPr>
          <w:sz w:val="24"/>
        </w:rPr>
      </w:pPr>
    </w:p>
    <w:p w14:paraId="7AE6A5F6" w14:textId="77777777" w:rsidR="004C3F7A" w:rsidRDefault="004C3F7A"/>
    <w:sectPr w:rsidR="004C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7A"/>
    <w:rsid w:val="004C3F7A"/>
    <w:rsid w:val="00E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699E"/>
  <w15:chartTrackingRefBased/>
  <w15:docId w15:val="{54B325F8-28C4-43C6-9CFE-9802ACE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2</cp:revision>
  <dcterms:created xsi:type="dcterms:W3CDTF">2022-11-24T12:12:00Z</dcterms:created>
  <dcterms:modified xsi:type="dcterms:W3CDTF">2022-11-24T12:13:00Z</dcterms:modified>
</cp:coreProperties>
</file>