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82727" w14:textId="082557A1" w:rsidR="00513D38" w:rsidRPr="00702C0E" w:rsidRDefault="00513D38" w:rsidP="00702C0E">
      <w:pPr>
        <w:pStyle w:val="Default"/>
        <w:ind w:left="10620"/>
        <w:rPr>
          <w:b/>
          <w:bCs/>
          <w:sz w:val="22"/>
          <w:szCs w:val="22"/>
        </w:rPr>
      </w:pPr>
      <w:r w:rsidRPr="00702C0E">
        <w:rPr>
          <w:b/>
          <w:bCs/>
          <w:sz w:val="22"/>
          <w:szCs w:val="22"/>
        </w:rPr>
        <w:t xml:space="preserve">Załącznik do </w:t>
      </w:r>
      <w:r w:rsidR="00A002FA" w:rsidRPr="00702C0E">
        <w:rPr>
          <w:b/>
          <w:bCs/>
          <w:sz w:val="22"/>
          <w:szCs w:val="22"/>
        </w:rPr>
        <w:t>U</w:t>
      </w:r>
      <w:r w:rsidRPr="00702C0E">
        <w:rPr>
          <w:b/>
          <w:bCs/>
          <w:sz w:val="22"/>
          <w:szCs w:val="22"/>
        </w:rPr>
        <w:t xml:space="preserve">chwały </w:t>
      </w:r>
      <w:r w:rsidR="00A002FA" w:rsidRPr="00702C0E">
        <w:rPr>
          <w:b/>
          <w:bCs/>
          <w:sz w:val="22"/>
          <w:szCs w:val="22"/>
        </w:rPr>
        <w:t>N</w:t>
      </w:r>
      <w:r w:rsidRPr="00702C0E">
        <w:rPr>
          <w:b/>
          <w:bCs/>
          <w:sz w:val="22"/>
          <w:szCs w:val="22"/>
        </w:rPr>
        <w:t xml:space="preserve">r </w:t>
      </w:r>
      <w:r w:rsidR="00A002FA" w:rsidRPr="00702C0E">
        <w:rPr>
          <w:b/>
          <w:bCs/>
          <w:sz w:val="22"/>
          <w:szCs w:val="22"/>
        </w:rPr>
        <w:t>241</w:t>
      </w:r>
      <w:r w:rsidRPr="00702C0E">
        <w:rPr>
          <w:b/>
          <w:bCs/>
          <w:sz w:val="22"/>
          <w:szCs w:val="22"/>
        </w:rPr>
        <w:t>/2022</w:t>
      </w:r>
      <w:r w:rsidR="00702C0E" w:rsidRPr="00702C0E">
        <w:rPr>
          <w:b/>
          <w:bCs/>
          <w:sz w:val="22"/>
          <w:szCs w:val="22"/>
        </w:rPr>
        <w:br/>
      </w:r>
      <w:r w:rsidRPr="00702C0E">
        <w:rPr>
          <w:b/>
          <w:bCs/>
          <w:sz w:val="22"/>
          <w:szCs w:val="22"/>
        </w:rPr>
        <w:t xml:space="preserve">Zarządu Powiatu w Węgorzewie </w:t>
      </w:r>
      <w:r w:rsidR="00702C0E" w:rsidRPr="00702C0E">
        <w:rPr>
          <w:b/>
          <w:bCs/>
          <w:sz w:val="22"/>
          <w:szCs w:val="22"/>
        </w:rPr>
        <w:br/>
      </w:r>
      <w:r w:rsidRPr="00702C0E">
        <w:rPr>
          <w:b/>
          <w:bCs/>
          <w:sz w:val="22"/>
          <w:szCs w:val="22"/>
        </w:rPr>
        <w:t>z dnia</w:t>
      </w:r>
      <w:r w:rsidR="00A002FA" w:rsidRPr="00702C0E">
        <w:rPr>
          <w:b/>
          <w:bCs/>
          <w:sz w:val="22"/>
          <w:szCs w:val="22"/>
        </w:rPr>
        <w:t xml:space="preserve"> 29 </w:t>
      </w:r>
      <w:r w:rsidR="00FE5446" w:rsidRPr="00702C0E">
        <w:rPr>
          <w:b/>
          <w:bCs/>
          <w:sz w:val="22"/>
          <w:szCs w:val="22"/>
        </w:rPr>
        <w:t xml:space="preserve">grudnia </w:t>
      </w:r>
      <w:r w:rsidRPr="00702C0E">
        <w:rPr>
          <w:b/>
          <w:bCs/>
          <w:sz w:val="22"/>
          <w:szCs w:val="22"/>
        </w:rPr>
        <w:t>2022 r</w:t>
      </w:r>
      <w:r w:rsidR="00A002FA" w:rsidRPr="00702C0E">
        <w:rPr>
          <w:b/>
          <w:bCs/>
          <w:sz w:val="22"/>
          <w:szCs w:val="22"/>
        </w:rPr>
        <w:t>.</w:t>
      </w:r>
    </w:p>
    <w:p w14:paraId="171C73E8" w14:textId="6DF026E7" w:rsidR="00954FB6" w:rsidRDefault="00954FB6" w:rsidP="00FC5180">
      <w:pPr>
        <w:pStyle w:val="Style2"/>
        <w:widowControl/>
        <w:spacing w:line="200" w:lineRule="exact"/>
        <w:ind w:left="102" w:hanging="102"/>
      </w:pPr>
      <w:r w:rsidRPr="008A79BD">
        <w:rPr>
          <w:rStyle w:val="FontStyle21"/>
          <w:b/>
          <w:color w:val="FFFFFF" w:themeColor="background1"/>
        </w:rPr>
        <w:t>W WĘGORZEWIE</w:t>
      </w:r>
      <w:r w:rsidR="00513D38" w:rsidRPr="00FF777C">
        <w:t xml:space="preserve"> </w:t>
      </w:r>
    </w:p>
    <w:p w14:paraId="50F0DD9B" w14:textId="77777777" w:rsidR="00FD476B" w:rsidRPr="006A3244" w:rsidRDefault="00FD476B" w:rsidP="006A3244">
      <w:pPr>
        <w:pStyle w:val="Style2"/>
        <w:widowControl/>
        <w:spacing w:line="200" w:lineRule="exact"/>
        <w:ind w:left="102" w:hanging="102"/>
        <w:rPr>
          <w:rFonts w:ascii="Arial" w:hAnsi="Arial" w:cs="Arial"/>
          <w:color w:val="FF0000"/>
          <w:sz w:val="12"/>
          <w:szCs w:val="12"/>
        </w:rPr>
      </w:pPr>
    </w:p>
    <w:p w14:paraId="39974B92" w14:textId="77777777" w:rsidR="00954FB6" w:rsidRDefault="00954FB6" w:rsidP="00954FB6">
      <w:pPr>
        <w:pStyle w:val="Nagwek2"/>
        <w:jc w:val="center"/>
        <w:rPr>
          <w:rFonts w:ascii="Times New Roman" w:hAnsi="Times New Roman" w:cs="Times New Roman"/>
          <w:b/>
          <w:bCs/>
          <w:color w:val="000000" w:themeColor="text1"/>
          <w:u w:val="single"/>
        </w:rPr>
      </w:pPr>
      <w:r>
        <w:rPr>
          <w:rFonts w:ascii="Times New Roman" w:hAnsi="Times New Roman" w:cs="Times New Roman"/>
          <w:b/>
          <w:bCs/>
          <w:color w:val="000000" w:themeColor="text1"/>
          <w:u w:val="single"/>
        </w:rPr>
        <w:t>Wykaz</w:t>
      </w:r>
      <w:r w:rsidR="00DB24EE">
        <w:rPr>
          <w:rFonts w:ascii="Times New Roman" w:hAnsi="Times New Roman" w:cs="Times New Roman"/>
          <w:b/>
          <w:bCs/>
          <w:color w:val="000000" w:themeColor="text1"/>
          <w:u w:val="single"/>
        </w:rPr>
        <w:t xml:space="preserve"> nieruchomości stanowiących własność Powiatu Węgorzewskiego przeznaczonej do oddania w najem:</w:t>
      </w:r>
    </w:p>
    <w:p w14:paraId="7C3AF408" w14:textId="65B30F3F" w:rsidR="00954FB6" w:rsidRPr="00454CE3" w:rsidRDefault="00954FB6" w:rsidP="00954FB6">
      <w:pPr>
        <w:jc w:val="both"/>
        <w:rPr>
          <w:rFonts w:ascii="Times New Roman" w:hAnsi="Times New Roman" w:cs="Times New Roman"/>
        </w:rPr>
      </w:pPr>
      <w:r w:rsidRPr="00454CE3">
        <w:rPr>
          <w:rFonts w:ascii="Times New Roman" w:hAnsi="Times New Roman" w:cs="Times New Roman"/>
        </w:rPr>
        <w:t xml:space="preserve">Zarząd Powiatu </w:t>
      </w:r>
      <w:r w:rsidR="00454CE3">
        <w:rPr>
          <w:rFonts w:ascii="Times New Roman" w:hAnsi="Times New Roman" w:cs="Times New Roman"/>
        </w:rPr>
        <w:t>w</w:t>
      </w:r>
      <w:r w:rsidRPr="00454CE3">
        <w:rPr>
          <w:rFonts w:ascii="Times New Roman" w:hAnsi="Times New Roman" w:cs="Times New Roman"/>
        </w:rPr>
        <w:t xml:space="preserve"> Węgorzewie podaje do publicznej wiadomości wykaz nieruchomości przeznaczonej do oddania w najem w trybie bezprzetargowym</w:t>
      </w:r>
      <w:r w:rsidR="00F83D9D" w:rsidRPr="00454CE3">
        <w:rPr>
          <w:rFonts w:ascii="Times New Roman" w:hAnsi="Times New Roman" w:cs="Times New Roman"/>
        </w:rPr>
        <w:t>:</w:t>
      </w:r>
    </w:p>
    <w:tbl>
      <w:tblPr>
        <w:tblW w:w="1587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"/>
        <w:gridCol w:w="1598"/>
        <w:gridCol w:w="687"/>
        <w:gridCol w:w="1077"/>
        <w:gridCol w:w="1398"/>
        <w:gridCol w:w="2004"/>
        <w:gridCol w:w="1559"/>
        <w:gridCol w:w="1666"/>
        <w:gridCol w:w="2340"/>
        <w:gridCol w:w="3077"/>
      </w:tblGrid>
      <w:tr w:rsidR="00794124" w:rsidRPr="00376DCA" w14:paraId="5912C323" w14:textId="77777777" w:rsidTr="00FE5446">
        <w:trPr>
          <w:cantSplit/>
          <w:trHeight w:val="911"/>
        </w:trPr>
        <w:tc>
          <w:tcPr>
            <w:tcW w:w="466" w:type="dxa"/>
          </w:tcPr>
          <w:p w14:paraId="7CB0C87F" w14:textId="77777777" w:rsidR="006A3244" w:rsidRPr="00794124" w:rsidRDefault="006A3244" w:rsidP="00DC0E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089810" w14:textId="77777777" w:rsidR="006A3244" w:rsidRPr="00794124" w:rsidRDefault="006A3244" w:rsidP="00DC0E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124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  <w:p w14:paraId="55BE7541" w14:textId="77777777" w:rsidR="006A3244" w:rsidRPr="00794124" w:rsidRDefault="006A3244" w:rsidP="00DC0E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8" w:type="dxa"/>
          </w:tcPr>
          <w:p w14:paraId="06A5177B" w14:textId="77777777" w:rsidR="006A3244" w:rsidRPr="00C51551" w:rsidRDefault="006A3244" w:rsidP="00DC0E5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515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Położenie nieruchomości</w:t>
            </w:r>
          </w:p>
        </w:tc>
        <w:tc>
          <w:tcPr>
            <w:tcW w:w="687" w:type="dxa"/>
          </w:tcPr>
          <w:p w14:paraId="06828D7F" w14:textId="77777777" w:rsidR="006A3244" w:rsidRPr="00C51551" w:rsidRDefault="006A3244" w:rsidP="00DC0E5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515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Nr działki </w:t>
            </w:r>
          </w:p>
        </w:tc>
        <w:tc>
          <w:tcPr>
            <w:tcW w:w="1077" w:type="dxa"/>
          </w:tcPr>
          <w:p w14:paraId="597B035F" w14:textId="77777777" w:rsidR="006A3244" w:rsidRPr="00C51551" w:rsidRDefault="006A3244" w:rsidP="00DC0E5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515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Nr KW </w:t>
            </w:r>
          </w:p>
        </w:tc>
        <w:tc>
          <w:tcPr>
            <w:tcW w:w="1398" w:type="dxa"/>
          </w:tcPr>
          <w:p w14:paraId="5F3D433A" w14:textId="77777777" w:rsidR="006A3244" w:rsidRPr="00C51551" w:rsidRDefault="006A3244" w:rsidP="006A324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515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Powierzchnia nieruchomości (lokalu, pomieszczenia)</w:t>
            </w:r>
          </w:p>
        </w:tc>
        <w:tc>
          <w:tcPr>
            <w:tcW w:w="2004" w:type="dxa"/>
          </w:tcPr>
          <w:p w14:paraId="4C49019B" w14:textId="77777777" w:rsidR="006A3244" w:rsidRPr="00C51551" w:rsidRDefault="006A3244" w:rsidP="00DC0E5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515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Opis nieruchomości</w:t>
            </w:r>
          </w:p>
        </w:tc>
        <w:tc>
          <w:tcPr>
            <w:tcW w:w="1559" w:type="dxa"/>
          </w:tcPr>
          <w:p w14:paraId="27CF629D" w14:textId="77777777" w:rsidR="006A3244" w:rsidRPr="00C51551" w:rsidRDefault="006A3244" w:rsidP="00DC0E5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515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Cel najmu </w:t>
            </w:r>
          </w:p>
        </w:tc>
        <w:tc>
          <w:tcPr>
            <w:tcW w:w="1666" w:type="dxa"/>
          </w:tcPr>
          <w:p w14:paraId="5A06E991" w14:textId="77777777" w:rsidR="006A3244" w:rsidRPr="00C51551" w:rsidRDefault="006A3244" w:rsidP="00DC0E5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515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Czas</w:t>
            </w:r>
          </w:p>
        </w:tc>
        <w:tc>
          <w:tcPr>
            <w:tcW w:w="2340" w:type="dxa"/>
          </w:tcPr>
          <w:p w14:paraId="563B32EC" w14:textId="77777777" w:rsidR="006A3244" w:rsidRPr="00C51551" w:rsidRDefault="006A3244" w:rsidP="00DC0E5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515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Wysokość stawki czynszu najmu</w:t>
            </w:r>
          </w:p>
        </w:tc>
        <w:tc>
          <w:tcPr>
            <w:tcW w:w="3077" w:type="dxa"/>
          </w:tcPr>
          <w:p w14:paraId="381D5A02" w14:textId="77777777" w:rsidR="006A3244" w:rsidRPr="00C51551" w:rsidRDefault="006A3244" w:rsidP="00DC0E5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515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Dodatkowe informację </w:t>
            </w:r>
          </w:p>
        </w:tc>
      </w:tr>
      <w:tr w:rsidR="00794124" w:rsidRPr="00376DCA" w14:paraId="33077A92" w14:textId="77777777" w:rsidTr="00FE5446">
        <w:trPr>
          <w:cantSplit/>
          <w:trHeight w:val="154"/>
        </w:trPr>
        <w:tc>
          <w:tcPr>
            <w:tcW w:w="466" w:type="dxa"/>
          </w:tcPr>
          <w:p w14:paraId="3FD4E956" w14:textId="77777777" w:rsidR="006A3244" w:rsidRPr="00794124" w:rsidRDefault="006A3244" w:rsidP="00DC0E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1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98" w:type="dxa"/>
          </w:tcPr>
          <w:p w14:paraId="660856FD" w14:textId="77777777" w:rsidR="006A3244" w:rsidRPr="00C51551" w:rsidRDefault="006A3244" w:rsidP="00DC0E5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15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87" w:type="dxa"/>
          </w:tcPr>
          <w:p w14:paraId="68FE2470" w14:textId="77777777" w:rsidR="006A3244" w:rsidRPr="00C51551" w:rsidRDefault="006A3244" w:rsidP="00DC0E5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15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77" w:type="dxa"/>
          </w:tcPr>
          <w:p w14:paraId="78C8D88A" w14:textId="77777777" w:rsidR="006A3244" w:rsidRPr="00C51551" w:rsidRDefault="006A3244" w:rsidP="00DC0E5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15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398" w:type="dxa"/>
          </w:tcPr>
          <w:p w14:paraId="4C283000" w14:textId="77777777" w:rsidR="006A3244" w:rsidRPr="00C51551" w:rsidRDefault="006A3244" w:rsidP="00DC0E5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15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004" w:type="dxa"/>
          </w:tcPr>
          <w:p w14:paraId="3CC6523B" w14:textId="77777777" w:rsidR="006A3244" w:rsidRPr="00C51551" w:rsidRDefault="006A3244" w:rsidP="00DC0E5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15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14:paraId="1F4D804C" w14:textId="77777777" w:rsidR="006A3244" w:rsidRPr="00C51551" w:rsidRDefault="00794124" w:rsidP="00DC0E5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15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666" w:type="dxa"/>
          </w:tcPr>
          <w:p w14:paraId="7B3F956F" w14:textId="77777777" w:rsidR="006A3244" w:rsidRPr="00C51551" w:rsidRDefault="00794124" w:rsidP="00DC0E5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15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340" w:type="dxa"/>
          </w:tcPr>
          <w:p w14:paraId="5154BB82" w14:textId="77777777" w:rsidR="006A3244" w:rsidRPr="00C51551" w:rsidRDefault="00794124" w:rsidP="00DC0E5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15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077" w:type="dxa"/>
          </w:tcPr>
          <w:p w14:paraId="3AAA518E" w14:textId="77777777" w:rsidR="006A3244" w:rsidRPr="00C51551" w:rsidRDefault="00C51551" w:rsidP="00DC0E5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15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</w:tr>
      <w:tr w:rsidR="00794124" w:rsidRPr="00376DCA" w14:paraId="5A00FD98" w14:textId="77777777" w:rsidTr="00FE5446">
        <w:trPr>
          <w:cantSplit/>
          <w:trHeight w:val="2649"/>
        </w:trPr>
        <w:tc>
          <w:tcPr>
            <w:tcW w:w="466" w:type="dxa"/>
          </w:tcPr>
          <w:p w14:paraId="40F5FF8B" w14:textId="77777777" w:rsidR="006A3244" w:rsidRPr="00794124" w:rsidRDefault="006A3244" w:rsidP="00277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593C6E" w14:textId="77777777" w:rsidR="006A3244" w:rsidRPr="00794124" w:rsidRDefault="006A3244" w:rsidP="00277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12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14:paraId="527025FF" w14:textId="77777777" w:rsidR="006A3244" w:rsidRPr="00794124" w:rsidRDefault="006A3244" w:rsidP="00277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8" w:type="dxa"/>
          </w:tcPr>
          <w:p w14:paraId="336E7FE7" w14:textId="77777777" w:rsidR="006A3244" w:rsidRPr="00794124" w:rsidRDefault="006A3244" w:rsidP="00277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124">
              <w:rPr>
                <w:rFonts w:ascii="Times New Roman" w:hAnsi="Times New Roman" w:cs="Times New Roman"/>
                <w:sz w:val="20"/>
                <w:szCs w:val="20"/>
              </w:rPr>
              <w:t xml:space="preserve">obr.2 </w:t>
            </w:r>
            <w:r w:rsidRPr="0079412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m. Węgorzewo, </w:t>
            </w:r>
            <w:r w:rsidRPr="0079412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ul. 3 Maja 17B, budynek siedziby Starostwa Powiatowego w Węgorzewie </w:t>
            </w:r>
          </w:p>
          <w:p w14:paraId="312D99B6" w14:textId="77777777" w:rsidR="006A3244" w:rsidRPr="00794124" w:rsidRDefault="006A3244" w:rsidP="00277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</w:tcPr>
          <w:p w14:paraId="3D6E97F6" w14:textId="77777777" w:rsidR="006A3244" w:rsidRPr="00794124" w:rsidRDefault="006A3244" w:rsidP="00277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124">
              <w:rPr>
                <w:rFonts w:ascii="Times New Roman" w:hAnsi="Times New Roman" w:cs="Times New Roman"/>
                <w:sz w:val="20"/>
                <w:szCs w:val="20"/>
              </w:rPr>
              <w:t xml:space="preserve">638/5 </w:t>
            </w:r>
          </w:p>
          <w:p w14:paraId="56C87EB9" w14:textId="77777777" w:rsidR="006A3244" w:rsidRPr="00794124" w:rsidRDefault="006A3244" w:rsidP="00277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</w:tcPr>
          <w:p w14:paraId="64B26E8C" w14:textId="77777777" w:rsidR="006A3244" w:rsidRPr="00794124" w:rsidRDefault="006A3244" w:rsidP="00277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124">
              <w:rPr>
                <w:rFonts w:ascii="Times New Roman" w:hAnsi="Times New Roman" w:cs="Times New Roman"/>
                <w:sz w:val="20"/>
                <w:szCs w:val="20"/>
              </w:rPr>
              <w:t>OL2G00018598/9</w:t>
            </w:r>
          </w:p>
        </w:tc>
        <w:tc>
          <w:tcPr>
            <w:tcW w:w="1398" w:type="dxa"/>
          </w:tcPr>
          <w:p w14:paraId="2C47EDEB" w14:textId="77777777" w:rsidR="006A3244" w:rsidRPr="00794124" w:rsidRDefault="00FE5446" w:rsidP="00277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="006A3244" w:rsidRPr="00794124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6A3244" w:rsidRPr="0079412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004" w:type="dxa"/>
          </w:tcPr>
          <w:p w14:paraId="5E7F09EA" w14:textId="77777777" w:rsidR="006A3244" w:rsidRPr="00794124" w:rsidRDefault="006A3244" w:rsidP="002775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4124">
              <w:rPr>
                <w:rFonts w:ascii="Times New Roman" w:hAnsi="Times New Roman" w:cs="Times New Roman"/>
                <w:sz w:val="20"/>
                <w:szCs w:val="20"/>
              </w:rPr>
              <w:t xml:space="preserve">Lokal </w:t>
            </w:r>
            <w:r w:rsidR="00FE5446">
              <w:rPr>
                <w:rFonts w:ascii="Times New Roman" w:hAnsi="Times New Roman" w:cs="Times New Roman"/>
                <w:sz w:val="20"/>
                <w:szCs w:val="20"/>
              </w:rPr>
              <w:t xml:space="preserve">składający się z dwóch </w:t>
            </w:r>
            <w:r w:rsidRPr="00794124">
              <w:rPr>
                <w:rFonts w:ascii="Times New Roman" w:hAnsi="Times New Roman" w:cs="Times New Roman"/>
                <w:sz w:val="20"/>
                <w:szCs w:val="20"/>
              </w:rPr>
              <w:t>pomieszczeń mieszczący się w budynku siedziby Starostwa Powiatowego w Węgorzewie  położonego przy</w:t>
            </w:r>
            <w:r w:rsidR="00FE544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94124">
              <w:rPr>
                <w:rFonts w:ascii="Times New Roman" w:hAnsi="Times New Roman" w:cs="Times New Roman"/>
                <w:sz w:val="20"/>
                <w:szCs w:val="20"/>
              </w:rPr>
              <w:t xml:space="preserve"> ul. 3 Maja 17 b w Węgorzewie, o łącznej powierzchni </w:t>
            </w:r>
            <w:r w:rsidR="00FE5446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Pr="00794124">
              <w:rPr>
                <w:rFonts w:ascii="Times New Roman" w:hAnsi="Times New Roman" w:cs="Times New Roman"/>
                <w:sz w:val="20"/>
                <w:szCs w:val="20"/>
              </w:rPr>
              <w:t xml:space="preserve"> m</w:t>
            </w:r>
            <w:r w:rsidRPr="0079412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79412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14:paraId="4AAC4307" w14:textId="77777777" w:rsidR="006A3244" w:rsidRPr="00794124" w:rsidRDefault="00FE5446" w:rsidP="002775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Siedziba Powiatowego Inspektora Nadzoru Budowlanego</w:t>
            </w:r>
            <w:r w:rsidR="008B6F4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66" w:type="dxa"/>
          </w:tcPr>
          <w:p w14:paraId="4D944865" w14:textId="77777777" w:rsidR="006A3244" w:rsidRPr="00794124" w:rsidRDefault="006A3244" w:rsidP="002775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4124">
              <w:rPr>
                <w:rFonts w:ascii="Times New Roman" w:hAnsi="Times New Roman" w:cs="Times New Roman"/>
                <w:sz w:val="20"/>
                <w:szCs w:val="20"/>
              </w:rPr>
              <w:t xml:space="preserve">Od </w:t>
            </w:r>
            <w:r w:rsidR="00FE544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794124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FE544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94124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FE544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94124">
              <w:rPr>
                <w:rFonts w:ascii="Times New Roman" w:hAnsi="Times New Roman" w:cs="Times New Roman"/>
                <w:sz w:val="20"/>
                <w:szCs w:val="20"/>
              </w:rPr>
              <w:t xml:space="preserve"> do </w:t>
            </w:r>
            <w:r w:rsidR="00FE5446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794124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FE544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94124">
              <w:rPr>
                <w:rFonts w:ascii="Times New Roman" w:hAnsi="Times New Roman" w:cs="Times New Roman"/>
                <w:sz w:val="20"/>
                <w:szCs w:val="20"/>
              </w:rPr>
              <w:t>.2025</w:t>
            </w:r>
          </w:p>
        </w:tc>
        <w:tc>
          <w:tcPr>
            <w:tcW w:w="2340" w:type="dxa"/>
          </w:tcPr>
          <w:p w14:paraId="4CAA3743" w14:textId="77777777" w:rsidR="006A3244" w:rsidRPr="00C51551" w:rsidRDefault="006A3244" w:rsidP="00F83D9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1551">
              <w:rPr>
                <w:rFonts w:ascii="Times New Roman" w:hAnsi="Times New Roman" w:cs="Times New Roman"/>
                <w:sz w:val="20"/>
                <w:szCs w:val="20"/>
              </w:rPr>
              <w:t>Stawka czynszu</w:t>
            </w:r>
          </w:p>
          <w:p w14:paraId="3916E6BF" w14:textId="77777777" w:rsidR="006A3244" w:rsidRPr="00C51551" w:rsidRDefault="006A3244" w:rsidP="00F83D9D">
            <w:pPr>
              <w:spacing w:after="0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51551">
              <w:rPr>
                <w:rFonts w:ascii="Times New Roman" w:hAnsi="Times New Roman" w:cs="Times New Roman"/>
                <w:sz w:val="20"/>
                <w:szCs w:val="20"/>
              </w:rPr>
              <w:t>8,16 zł netto za m</w:t>
            </w:r>
            <w:r w:rsidRPr="00C5155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  <w:p w14:paraId="3E9F0C52" w14:textId="77777777" w:rsidR="006A3244" w:rsidRPr="00C51551" w:rsidRDefault="006A3244" w:rsidP="00F83D9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1551">
              <w:rPr>
                <w:rFonts w:ascii="Times New Roman" w:hAnsi="Times New Roman" w:cs="Times New Roman"/>
                <w:sz w:val="20"/>
                <w:szCs w:val="20"/>
              </w:rPr>
              <w:t xml:space="preserve">Miesięczny czynsz najmu w wysokości </w:t>
            </w:r>
            <w:r w:rsidR="00FE5446">
              <w:rPr>
                <w:rFonts w:ascii="Times New Roman" w:hAnsi="Times New Roman" w:cs="Times New Roman"/>
                <w:sz w:val="20"/>
                <w:szCs w:val="20"/>
              </w:rPr>
              <w:t>285</w:t>
            </w:r>
            <w:r w:rsidRPr="00C5155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FE5446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Pr="00C51551">
              <w:rPr>
                <w:rFonts w:ascii="Times New Roman" w:hAnsi="Times New Roman" w:cs="Times New Roman"/>
                <w:sz w:val="20"/>
                <w:szCs w:val="20"/>
              </w:rPr>
              <w:t xml:space="preserve"> zł netto + 23% podatku VAT.</w:t>
            </w:r>
          </w:p>
          <w:p w14:paraId="76A884F2" w14:textId="77777777" w:rsidR="006A3244" w:rsidRPr="00C51551" w:rsidRDefault="006A3244" w:rsidP="00F83D9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1551">
              <w:rPr>
                <w:rStyle w:val="Uwydatnienie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Czynsz</w:t>
            </w:r>
            <w:r w:rsidRPr="00C51551">
              <w:rPr>
                <w:rFonts w:ascii="Times New Roman" w:hAnsi="Times New Roman" w:cs="Times New Roman"/>
                <w:sz w:val="20"/>
                <w:szCs w:val="20"/>
              </w:rPr>
              <w:t xml:space="preserve"> najmu </w:t>
            </w:r>
            <w:r w:rsidRPr="00C51551">
              <w:rPr>
                <w:rStyle w:val="Uwydatnienie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będzie waloryzowany</w:t>
            </w:r>
            <w:r w:rsidRPr="00C51551">
              <w:rPr>
                <w:rFonts w:ascii="Times New Roman" w:hAnsi="Times New Roman" w:cs="Times New Roman"/>
                <w:sz w:val="20"/>
                <w:szCs w:val="20"/>
              </w:rPr>
              <w:t xml:space="preserve"> corocznie wskaźnikiem wzrostu cen towarów i usług konsumpcyjnych ogłaszanym przez Prezesa </w:t>
            </w:r>
            <w:r w:rsidR="00DA70F5" w:rsidRPr="00C51551">
              <w:rPr>
                <w:rFonts w:ascii="Times New Roman" w:hAnsi="Times New Roman" w:cs="Times New Roman"/>
                <w:sz w:val="20"/>
                <w:szCs w:val="20"/>
              </w:rPr>
              <w:t>GUS.</w:t>
            </w:r>
          </w:p>
        </w:tc>
        <w:tc>
          <w:tcPr>
            <w:tcW w:w="3077" w:type="dxa"/>
          </w:tcPr>
          <w:p w14:paraId="3A012BFB" w14:textId="77777777" w:rsidR="006A3244" w:rsidRPr="00794124" w:rsidRDefault="006A3244" w:rsidP="00277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124">
              <w:rPr>
                <w:rFonts w:ascii="Times New Roman" w:hAnsi="Times New Roman" w:cs="Times New Roman"/>
                <w:sz w:val="20"/>
                <w:szCs w:val="20"/>
              </w:rPr>
              <w:t xml:space="preserve">Do czynu dodatkowo pobierane będą koszty zużycia mediów.  </w:t>
            </w:r>
          </w:p>
        </w:tc>
      </w:tr>
    </w:tbl>
    <w:p w14:paraId="730DA002" w14:textId="77777777" w:rsidR="00954FB6" w:rsidRPr="00376DCA" w:rsidRDefault="00954FB6" w:rsidP="00954FB6">
      <w:pPr>
        <w:pStyle w:val="Nagwek1"/>
        <w:rPr>
          <w:b/>
          <w:sz w:val="16"/>
          <w:szCs w:val="16"/>
          <w:u w:val="single"/>
        </w:rPr>
      </w:pPr>
      <w:r w:rsidRPr="00376DCA">
        <w:rPr>
          <w:b/>
          <w:sz w:val="16"/>
          <w:szCs w:val="16"/>
          <w:u w:val="single"/>
        </w:rPr>
        <w:t>Objaśnienia:</w:t>
      </w:r>
    </w:p>
    <w:p w14:paraId="6CC06D3A" w14:textId="22CDB75D" w:rsidR="00954FB6" w:rsidRPr="005328A1" w:rsidRDefault="00954FB6" w:rsidP="00954FB6">
      <w:pPr>
        <w:pStyle w:val="Default"/>
        <w:numPr>
          <w:ilvl w:val="0"/>
          <w:numId w:val="1"/>
        </w:numPr>
        <w:rPr>
          <w:sz w:val="16"/>
          <w:szCs w:val="16"/>
        </w:rPr>
      </w:pPr>
      <w:r w:rsidRPr="00376DCA">
        <w:rPr>
          <w:sz w:val="16"/>
          <w:szCs w:val="16"/>
        </w:rPr>
        <w:t xml:space="preserve">Wykaz ustalono na podstawie </w:t>
      </w:r>
      <w:r w:rsidR="008A79BD">
        <w:rPr>
          <w:sz w:val="16"/>
          <w:szCs w:val="16"/>
        </w:rPr>
        <w:t xml:space="preserve">art. </w:t>
      </w:r>
      <w:r w:rsidRPr="00376DCA">
        <w:rPr>
          <w:sz w:val="16"/>
          <w:szCs w:val="16"/>
        </w:rPr>
        <w:t xml:space="preserve">.35 ustawy z dnia 21 sierpnia 1997 r. o gospodarce nieruchomościami (Dz. U. z 2021 r. poz. 1899 ze zm.) oraz </w:t>
      </w:r>
      <w:r w:rsidR="00376DCA" w:rsidRPr="00376DCA">
        <w:rPr>
          <w:sz w:val="18"/>
          <w:szCs w:val="18"/>
        </w:rPr>
        <w:t xml:space="preserve">w związku z </w:t>
      </w:r>
      <w:r w:rsidR="00A002FA">
        <w:rPr>
          <w:sz w:val="18"/>
          <w:szCs w:val="18"/>
        </w:rPr>
        <w:t>U</w:t>
      </w:r>
      <w:r w:rsidR="00376DCA" w:rsidRPr="00376DCA">
        <w:rPr>
          <w:sz w:val="18"/>
          <w:szCs w:val="18"/>
        </w:rPr>
        <w:t xml:space="preserve">chwałą </w:t>
      </w:r>
      <w:r w:rsidR="00DB24EE" w:rsidRPr="00376DCA">
        <w:rPr>
          <w:sz w:val="18"/>
          <w:szCs w:val="18"/>
        </w:rPr>
        <w:t xml:space="preserve">Nr </w:t>
      </w:r>
      <w:r w:rsidR="00A002FA">
        <w:rPr>
          <w:sz w:val="18"/>
          <w:szCs w:val="18"/>
        </w:rPr>
        <w:t>241/2</w:t>
      </w:r>
      <w:r w:rsidR="00DB24EE">
        <w:rPr>
          <w:sz w:val="18"/>
          <w:szCs w:val="18"/>
        </w:rPr>
        <w:t xml:space="preserve">022 </w:t>
      </w:r>
      <w:r w:rsidR="00376DCA" w:rsidRPr="00376DCA">
        <w:rPr>
          <w:sz w:val="18"/>
          <w:szCs w:val="18"/>
        </w:rPr>
        <w:t xml:space="preserve">Zarządu Powiatu </w:t>
      </w:r>
      <w:r w:rsidR="00DB24EE">
        <w:rPr>
          <w:sz w:val="18"/>
          <w:szCs w:val="18"/>
        </w:rPr>
        <w:t xml:space="preserve">w Węgorzewie </w:t>
      </w:r>
      <w:r w:rsidR="00376DCA">
        <w:rPr>
          <w:sz w:val="18"/>
          <w:szCs w:val="18"/>
        </w:rPr>
        <w:t>z dnia</w:t>
      </w:r>
      <w:r w:rsidR="00A002FA">
        <w:rPr>
          <w:sz w:val="18"/>
          <w:szCs w:val="18"/>
        </w:rPr>
        <w:t xml:space="preserve"> 29</w:t>
      </w:r>
      <w:r w:rsidR="00376DCA">
        <w:rPr>
          <w:sz w:val="18"/>
          <w:szCs w:val="18"/>
        </w:rPr>
        <w:t xml:space="preserve"> </w:t>
      </w:r>
      <w:r w:rsidR="00FE5446">
        <w:rPr>
          <w:sz w:val="18"/>
          <w:szCs w:val="18"/>
        </w:rPr>
        <w:t xml:space="preserve">grudnia </w:t>
      </w:r>
      <w:r w:rsidR="00376DCA">
        <w:rPr>
          <w:sz w:val="18"/>
          <w:szCs w:val="18"/>
        </w:rPr>
        <w:t>2022</w:t>
      </w:r>
      <w:r w:rsidR="00A002FA">
        <w:rPr>
          <w:sz w:val="18"/>
          <w:szCs w:val="18"/>
        </w:rPr>
        <w:t xml:space="preserve"> </w:t>
      </w:r>
      <w:r w:rsidR="00376DCA">
        <w:rPr>
          <w:sz w:val="18"/>
          <w:szCs w:val="18"/>
        </w:rPr>
        <w:t>r.</w:t>
      </w:r>
    </w:p>
    <w:p w14:paraId="2D2B37B1" w14:textId="2B3B9C60" w:rsidR="00954FB6" w:rsidRPr="00376DCA" w:rsidRDefault="00954FB6" w:rsidP="00376DCA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5328A1">
        <w:rPr>
          <w:sz w:val="16"/>
          <w:szCs w:val="16"/>
        </w:rPr>
        <w:t>Wykaz niniejszy będzie wywieszony  na okres 21 (od dnia</w:t>
      </w:r>
      <w:r w:rsidR="00FD476B">
        <w:rPr>
          <w:sz w:val="16"/>
          <w:szCs w:val="16"/>
        </w:rPr>
        <w:t xml:space="preserve"> 2 stycz</w:t>
      </w:r>
      <w:r w:rsidR="00FE5446">
        <w:rPr>
          <w:sz w:val="16"/>
          <w:szCs w:val="16"/>
        </w:rPr>
        <w:t xml:space="preserve">nia </w:t>
      </w:r>
      <w:r w:rsidRPr="005328A1">
        <w:rPr>
          <w:sz w:val="16"/>
          <w:szCs w:val="16"/>
        </w:rPr>
        <w:t>202</w:t>
      </w:r>
      <w:r w:rsidR="00FD476B">
        <w:rPr>
          <w:sz w:val="16"/>
          <w:szCs w:val="16"/>
        </w:rPr>
        <w:t>3</w:t>
      </w:r>
      <w:r w:rsidRPr="005328A1">
        <w:rPr>
          <w:sz w:val="16"/>
          <w:szCs w:val="16"/>
        </w:rPr>
        <w:t xml:space="preserve"> r.) na tablicy ogłoszeń Starostwa Powiatowego w Węgorzewie oraz na stronie podmiotowej- Biuletynie Informacji Publicznej Starostwa Powiatowego w Węgorzewie, a także</w:t>
      </w:r>
      <w:r w:rsidR="00376DCA">
        <w:rPr>
          <w:sz w:val="16"/>
          <w:szCs w:val="16"/>
        </w:rPr>
        <w:t xml:space="preserve"> i</w:t>
      </w:r>
      <w:r w:rsidRPr="005328A1">
        <w:rPr>
          <w:sz w:val="16"/>
          <w:szCs w:val="16"/>
        </w:rPr>
        <w:t xml:space="preserve">nformacja o zamieszczeniu wykazu zostanie podana do publicznej wiadomości przez ogłoszenie w prasie lokalnej. </w:t>
      </w:r>
    </w:p>
    <w:p w14:paraId="6E04513F" w14:textId="77777777" w:rsidR="00954FB6" w:rsidRDefault="00954FB6" w:rsidP="00376DCA">
      <w:pPr>
        <w:pStyle w:val="Akapitzlist"/>
        <w:numPr>
          <w:ilvl w:val="0"/>
          <w:numId w:val="1"/>
        </w:numPr>
      </w:pPr>
      <w:r w:rsidRPr="00376DCA">
        <w:rPr>
          <w:sz w:val="16"/>
          <w:szCs w:val="16"/>
        </w:rPr>
        <w:t>Szczegółowych informacji udzielają pracownicy Wydziału Geodezji i Nieruchomości Starostwa Powiatowego w Węgorzewie (ul. 3 Maja 17B, pok. nr 2 lub 4</w:t>
      </w:r>
      <w:r w:rsidR="00F83D9D">
        <w:rPr>
          <w:sz w:val="16"/>
          <w:szCs w:val="16"/>
        </w:rPr>
        <w:t>)</w:t>
      </w:r>
    </w:p>
    <w:sectPr w:rsidR="00954FB6" w:rsidSect="00376DC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3F2FA7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 w16cid:durableId="16455744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0D4"/>
    <w:rsid w:val="00097685"/>
    <w:rsid w:val="001A70EE"/>
    <w:rsid w:val="001E0F2B"/>
    <w:rsid w:val="001E51A7"/>
    <w:rsid w:val="00277530"/>
    <w:rsid w:val="002A0322"/>
    <w:rsid w:val="002A2678"/>
    <w:rsid w:val="00322F74"/>
    <w:rsid w:val="00376DCA"/>
    <w:rsid w:val="00454CE3"/>
    <w:rsid w:val="00513D38"/>
    <w:rsid w:val="00561A0F"/>
    <w:rsid w:val="006A3244"/>
    <w:rsid w:val="00702C0E"/>
    <w:rsid w:val="00794124"/>
    <w:rsid w:val="008A79BD"/>
    <w:rsid w:val="008B6F46"/>
    <w:rsid w:val="00954FB6"/>
    <w:rsid w:val="009E270B"/>
    <w:rsid w:val="009E44AE"/>
    <w:rsid w:val="00A002FA"/>
    <w:rsid w:val="00C51551"/>
    <w:rsid w:val="00C7086F"/>
    <w:rsid w:val="00CB640E"/>
    <w:rsid w:val="00D56F1D"/>
    <w:rsid w:val="00DA70F5"/>
    <w:rsid w:val="00DB24EE"/>
    <w:rsid w:val="00DD1814"/>
    <w:rsid w:val="00DF4791"/>
    <w:rsid w:val="00E9360C"/>
    <w:rsid w:val="00EB50D4"/>
    <w:rsid w:val="00ED4DB9"/>
    <w:rsid w:val="00F83D9D"/>
    <w:rsid w:val="00FC5180"/>
    <w:rsid w:val="00FD476B"/>
    <w:rsid w:val="00FE5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716B9"/>
  <w15:chartTrackingRefBased/>
  <w15:docId w15:val="{521E39B3-F952-456E-9E32-3C4BE9F9D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4FB6"/>
  </w:style>
  <w:style w:type="paragraph" w:styleId="Nagwek1">
    <w:name w:val="heading 1"/>
    <w:basedOn w:val="Normalny"/>
    <w:next w:val="Normalny"/>
    <w:link w:val="Nagwek1Znak"/>
    <w:qFormat/>
    <w:rsid w:val="00954FB6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54FB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B50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954FB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54FB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rsid w:val="00954FB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54FB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54FB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e2">
    <w:name w:val="Style2"/>
    <w:basedOn w:val="Normalny"/>
    <w:rsid w:val="00954FB6"/>
    <w:pPr>
      <w:widowControl w:val="0"/>
      <w:autoSpaceDE w:val="0"/>
      <w:autoSpaceDN w:val="0"/>
      <w:adjustRightInd w:val="0"/>
      <w:spacing w:after="0" w:line="221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1">
    <w:name w:val="Font Style21"/>
    <w:rsid w:val="00954FB6"/>
    <w:rPr>
      <w:rFonts w:ascii="Times New Roman" w:hAnsi="Times New Roman" w:cs="Times New Roman"/>
      <w:color w:val="000000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6A324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884F6C-223E-4D75-8455-894D4AE6F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282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Mendryk</dc:creator>
  <cp:keywords/>
  <dc:description/>
  <cp:lastModifiedBy>Katarzyna Atkielska</cp:lastModifiedBy>
  <cp:revision>10</cp:revision>
  <cp:lastPrinted>2022-12-29T10:48:00Z</cp:lastPrinted>
  <dcterms:created xsi:type="dcterms:W3CDTF">2022-12-20T11:27:00Z</dcterms:created>
  <dcterms:modified xsi:type="dcterms:W3CDTF">2022-12-29T10:48:00Z</dcterms:modified>
</cp:coreProperties>
</file>