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3BEC" w14:textId="77777777" w:rsidR="001A4D83" w:rsidRPr="005706B0" w:rsidRDefault="002D70E6" w:rsidP="001A4D83">
      <w:pPr>
        <w:widowControl w:val="0"/>
        <w:spacing w:line="276" w:lineRule="auto"/>
        <w:ind w:left="5664" w:right="-8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Załącznik do</w:t>
      </w:r>
      <w:r w:rsidR="001A4D83" w:rsidRPr="005706B0">
        <w:rPr>
          <w:rFonts w:asciiTheme="minorHAnsi" w:hAnsiTheme="minorHAnsi" w:cstheme="minorHAnsi"/>
          <w:b/>
          <w:sz w:val="22"/>
          <w:szCs w:val="22"/>
        </w:rPr>
        <w:t xml:space="preserve"> Uchwały Nr 210/2022</w:t>
      </w:r>
    </w:p>
    <w:p w14:paraId="203CC4C0" w14:textId="77777777" w:rsidR="001A4D83" w:rsidRPr="005706B0" w:rsidRDefault="001A4D83" w:rsidP="001A4D83">
      <w:pPr>
        <w:widowControl w:val="0"/>
        <w:spacing w:line="276" w:lineRule="auto"/>
        <w:ind w:left="5664" w:right="-8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 xml:space="preserve">Zarządu Powiatu w Węgorzewie </w:t>
      </w:r>
    </w:p>
    <w:p w14:paraId="278B869E" w14:textId="6061BA81" w:rsidR="002D70E6" w:rsidRPr="005706B0" w:rsidRDefault="001A4D83" w:rsidP="001A4D83">
      <w:pPr>
        <w:widowControl w:val="0"/>
        <w:spacing w:line="276" w:lineRule="auto"/>
        <w:ind w:left="5664" w:right="-8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z dn. 07.06.2022 r.</w:t>
      </w:r>
    </w:p>
    <w:p w14:paraId="2EB81E63" w14:textId="77777777" w:rsidR="002D70E6" w:rsidRPr="005706B0" w:rsidRDefault="002D70E6" w:rsidP="001A4D83">
      <w:pPr>
        <w:widowControl w:val="0"/>
        <w:spacing w:line="276" w:lineRule="auto"/>
        <w:ind w:right="-8"/>
        <w:rPr>
          <w:rFonts w:asciiTheme="minorHAnsi" w:hAnsiTheme="minorHAnsi" w:cstheme="minorHAnsi"/>
          <w:b/>
          <w:sz w:val="22"/>
          <w:szCs w:val="22"/>
        </w:rPr>
      </w:pPr>
    </w:p>
    <w:p w14:paraId="68727E46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Regulamin Organizacyjny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STAROSTWA POWIATOWEGO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w Węgorzewie</w:t>
      </w:r>
    </w:p>
    <w:p w14:paraId="0B633A1F" w14:textId="62DA4811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I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Postanowienia ogólne</w:t>
      </w:r>
    </w:p>
    <w:p w14:paraId="78B95FF2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AA2B8F4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Regulamin Organizacyjny zwany dalej Regulaminem określa:</w:t>
      </w:r>
    </w:p>
    <w:p w14:paraId="4F9E5429" w14:textId="714C6E3C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zasady wykonywania funkcji kierowniczych Starosty, Wicestarosty, Sekretarza </w:t>
      </w:r>
      <w:r w:rsidR="001A4D83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i Skarbnika,</w:t>
      </w:r>
    </w:p>
    <w:p w14:paraId="080F9BEA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organizację Starostwa Powiatowego,</w:t>
      </w:r>
    </w:p>
    <w:p w14:paraId="59DD0C84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zakres zadań poszczególnych wydziałów, </w:t>
      </w:r>
    </w:p>
    <w:p w14:paraId="1035F9C0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zasady i tryb rozpatrywania i załatwiania skarg i wniosków interesantów, </w:t>
      </w:r>
    </w:p>
    <w:p w14:paraId="01BAED68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zasady postępowania przy opracowywaniu projektów uchwał na sesje rady Powiatu oraz realizację uchwał,</w:t>
      </w:r>
    </w:p>
    <w:p w14:paraId="7B325A29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tryb prowadzenia kontroli wewnętrznych i zewnętrznych,</w:t>
      </w:r>
    </w:p>
    <w:p w14:paraId="55B9DD9E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obieg korespondencji, </w:t>
      </w:r>
    </w:p>
    <w:p w14:paraId="5677D794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zasady podpisywania pism i decyzji, </w:t>
      </w:r>
    </w:p>
    <w:p w14:paraId="4E963928" w14:textId="77777777" w:rsidR="002D70E6" w:rsidRPr="005706B0" w:rsidRDefault="002D70E6" w:rsidP="001A4D8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zasady i tryb postępowania przy opracowywaniu i wydawaniu aktów prawnych. </w:t>
      </w:r>
    </w:p>
    <w:p w14:paraId="741B9F0D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2B1A8A9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Ilekroć w regulaminie jest mowa o: </w:t>
      </w:r>
    </w:p>
    <w:p w14:paraId="54A04DCF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Powiecie - rozumie się przez to Powiat Węgorzewski. </w:t>
      </w:r>
    </w:p>
    <w:p w14:paraId="24D5E60D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Radzie i jej organach - rozumie się przez to Radę Powiatu w Węgorzewie. </w:t>
      </w:r>
    </w:p>
    <w:p w14:paraId="3CE7511F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Radnym - rozumie się przez to radnego Rady Powiatu w Węgorzewie. </w:t>
      </w:r>
    </w:p>
    <w:p w14:paraId="111FE848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Zarządzie - rozumie się przez to Zarząd Powiatu w Węgorzewie. </w:t>
      </w:r>
    </w:p>
    <w:p w14:paraId="101ED9B7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Staroście - rozumie się przez to Starostę Węgorzewskiego – Przewodniczącego Zarządu. </w:t>
      </w:r>
    </w:p>
    <w:p w14:paraId="0A9306DE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Członkach Zarządu - rozumie się przez to Wicestarostę i pozostałych członków Zarządu. </w:t>
      </w:r>
    </w:p>
    <w:p w14:paraId="457B2DC4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Sekretarzu - rozumie się przez to Sekretarza Powiatu.</w:t>
      </w:r>
    </w:p>
    <w:p w14:paraId="21979E1C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Skarbniku - rozumie się przez to Skarbnika Powiatu.</w:t>
      </w:r>
    </w:p>
    <w:p w14:paraId="50994CD9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Naczelniku - rozumie się przez to Naczelników Wydziałów, samodzielne stanowiska, Kierowniku referatu, Pełnomocników w Starostwie Powiatowym. </w:t>
      </w:r>
    </w:p>
    <w:p w14:paraId="2425EEE9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Starostwie - rozumie się przez to Starostwo Powiatowe w Węgorzewie. </w:t>
      </w:r>
    </w:p>
    <w:p w14:paraId="5E4B1E75" w14:textId="2A697093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Wydziale - rozumie się przez to komórki organizacyjne funkcjonujące w Starostwie </w:t>
      </w:r>
      <w:r w:rsidR="001A4D83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w tym samodzielne stanowiska. </w:t>
      </w:r>
    </w:p>
    <w:p w14:paraId="02DC6917" w14:textId="2C1CAB09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Ustawie o samorządzie powiatowym - rozumie się przez to ustawę z dnia 5 czerwca 1998 r. </w:t>
      </w:r>
      <w:r w:rsidR="00E068E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o samorządzie powiatowym. </w:t>
      </w:r>
    </w:p>
    <w:p w14:paraId="5CB85120" w14:textId="77777777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Statucie - rozumie się przez to Statut Powiatu Węgorzewskiego.</w:t>
      </w:r>
    </w:p>
    <w:p w14:paraId="260D1431" w14:textId="1851FD5F" w:rsidR="002D70E6" w:rsidRPr="005706B0" w:rsidRDefault="002D70E6" w:rsidP="001A4D8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Prowadzącym sprawę – rozumie się przez to osobę załatwiającą merytorycznie daną sprawę, realizującą w tym zakresie przewidziane czynności kancelaryjne, w szczególności rejestrowanie sprawy, przygotowywanie projektów pism w sprawie, dbanie o terminowość załatwienia sprawy i kompletowanie akt sprawy.</w:t>
      </w:r>
    </w:p>
    <w:p w14:paraId="5ECC64EE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248E31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Starostwo jest jednostką organizacyjną powiatu – powołaną do zapewnienia organom powiatu pomocy w wykonywaniu zadań i kompetencji. </w:t>
      </w:r>
    </w:p>
    <w:p w14:paraId="213CC106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2C5CA9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Siedzibą Starostwa jest miasto Węgorzewo. </w:t>
      </w:r>
    </w:p>
    <w:p w14:paraId="68F9BA4D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F6D05B2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Starostwo realizuje zadania: </w:t>
      </w:r>
    </w:p>
    <w:p w14:paraId="248062D2" w14:textId="77777777" w:rsidR="002D70E6" w:rsidRPr="005706B0" w:rsidRDefault="002D70E6" w:rsidP="001A4D83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Określone ustawami: </w:t>
      </w:r>
    </w:p>
    <w:p w14:paraId="6C5BCE01" w14:textId="77777777" w:rsidR="002D70E6" w:rsidRPr="005706B0" w:rsidRDefault="002D70E6" w:rsidP="0023704B">
      <w:pPr>
        <w:numPr>
          <w:ilvl w:val="1"/>
          <w:numId w:val="7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zadania publiczne o charakterze ponadgminnym, </w:t>
      </w:r>
    </w:p>
    <w:p w14:paraId="18FAF3A7" w14:textId="77777777" w:rsidR="002D70E6" w:rsidRPr="005706B0" w:rsidRDefault="002D70E6" w:rsidP="0023704B">
      <w:pPr>
        <w:numPr>
          <w:ilvl w:val="1"/>
          <w:numId w:val="7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zadania z zakresu administracji rządowej, </w:t>
      </w:r>
    </w:p>
    <w:p w14:paraId="6E6207BC" w14:textId="77777777" w:rsidR="002D70E6" w:rsidRPr="005706B0" w:rsidRDefault="002D70E6" w:rsidP="0023704B">
      <w:pPr>
        <w:numPr>
          <w:ilvl w:val="1"/>
          <w:numId w:val="7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inne zadania.</w:t>
      </w:r>
    </w:p>
    <w:p w14:paraId="41CFAEBC" w14:textId="77777777" w:rsidR="002D70E6" w:rsidRPr="005706B0" w:rsidRDefault="002D70E6" w:rsidP="001A4D83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Zadania powierzone w drodze porozumień zawartych z organami administracji rządowej lub samorządowej. </w:t>
      </w:r>
    </w:p>
    <w:p w14:paraId="576F2A74" w14:textId="77777777" w:rsidR="002D70E6" w:rsidRPr="005706B0" w:rsidRDefault="002D70E6" w:rsidP="001A4D83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Wynikające z uchwał Rady lub Zarządu. </w:t>
      </w:r>
    </w:p>
    <w:p w14:paraId="5EBC7AE8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FC3FD27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Starostwo działa w oparciu o następujące zasady: </w:t>
      </w:r>
    </w:p>
    <w:p w14:paraId="1CD3D06F" w14:textId="77777777" w:rsidR="002D70E6" w:rsidRPr="005706B0" w:rsidRDefault="002D70E6" w:rsidP="001A4D8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praworządności </w:t>
      </w:r>
    </w:p>
    <w:p w14:paraId="04EFF131" w14:textId="77777777" w:rsidR="002D70E6" w:rsidRPr="005706B0" w:rsidRDefault="002D70E6" w:rsidP="001A4D8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służebności wobec społeczności powiatu </w:t>
      </w:r>
    </w:p>
    <w:p w14:paraId="0404A77E" w14:textId="77777777" w:rsidR="002D70E6" w:rsidRPr="005706B0" w:rsidRDefault="002D70E6" w:rsidP="001A4D8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racjonalnego gospodarowania mieniem publicznym </w:t>
      </w:r>
    </w:p>
    <w:p w14:paraId="419A3336" w14:textId="77777777" w:rsidR="002D70E6" w:rsidRPr="005706B0" w:rsidRDefault="002D70E6" w:rsidP="001A4D8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jednoosobowego kierowania </w:t>
      </w:r>
    </w:p>
    <w:p w14:paraId="53AB7F6C" w14:textId="77777777" w:rsidR="002D70E6" w:rsidRPr="005706B0" w:rsidRDefault="002D70E6" w:rsidP="001A4D8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planowania pracy </w:t>
      </w:r>
    </w:p>
    <w:p w14:paraId="75444625" w14:textId="77777777" w:rsidR="002D70E6" w:rsidRPr="005706B0" w:rsidRDefault="002D70E6" w:rsidP="001A4D8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kontroli wewnętrznej </w:t>
      </w:r>
    </w:p>
    <w:p w14:paraId="5743F991" w14:textId="77777777" w:rsidR="002D70E6" w:rsidRPr="005706B0" w:rsidRDefault="002D70E6" w:rsidP="001A4D8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współdziałania z kierownikami powiatowych służb, inspekcji i straży oraz jednostek organizacyjnych powiatu, które wspólnie tworzą powiatową administrację zespoloną. </w:t>
      </w:r>
    </w:p>
    <w:p w14:paraId="65CA20E4" w14:textId="3E5627A9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Rozdział II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Zasady wykonywania funkcji kierowniczych Starosty, Wicestarosty, Sekretarza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i Skarbnika Powiatu</w:t>
      </w:r>
    </w:p>
    <w:p w14:paraId="165CB647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7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Starosta</w:t>
      </w:r>
    </w:p>
    <w:p w14:paraId="7DC9876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Do zakresu zadań i kompetencji Starosty, jako Kierownika Starostwa należy: </w:t>
      </w:r>
    </w:p>
    <w:p w14:paraId="375C4A71" w14:textId="77777777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organizowanie pracy Starostwa, </w:t>
      </w:r>
    </w:p>
    <w:p w14:paraId="6AA0AA96" w14:textId="77777777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podejmowanie działań zapewniających prawidłową realizację zadań,</w:t>
      </w:r>
    </w:p>
    <w:p w14:paraId="30BD3F05" w14:textId="77777777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upoważnianie członków Zarządu i innych pracowników Starostwa do wydawania </w:t>
      </w:r>
      <w:r w:rsidRPr="005706B0">
        <w:rPr>
          <w:rFonts w:asciiTheme="minorHAnsi" w:hAnsiTheme="minorHAnsi" w:cstheme="minorHAnsi"/>
          <w:sz w:val="22"/>
          <w:szCs w:val="22"/>
        </w:rPr>
        <w:br/>
        <w:t>w jego imieniu decyzji administracyjnych w sprawach z zakresu administracji publicznej,</w:t>
      </w:r>
    </w:p>
    <w:p w14:paraId="67276653" w14:textId="77777777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realizowanie polityki personalnej w Starostwie i wykonywanie funkcji zwierzchnika służbowego wobec pracowników Starostwa z zakresu kodeksu pracy,</w:t>
      </w:r>
    </w:p>
    <w:p w14:paraId="6D8D713D" w14:textId="77777777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reprezentowanie Starostwa na zewnątrz,</w:t>
      </w:r>
    </w:p>
    <w:p w14:paraId="663E315C" w14:textId="77777777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zwoływanie narad z udziałem kierowników jednostek organizacyjnych, </w:t>
      </w:r>
    </w:p>
    <w:p w14:paraId="7AF88E87" w14:textId="77777777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organizowanie pracy Zarządu i przewodniczenie jego posiedzeniom,</w:t>
      </w:r>
    </w:p>
    <w:p w14:paraId="2C80D7C4" w14:textId="57E5F19A" w:rsidR="002D70E6" w:rsidRPr="005706B0" w:rsidRDefault="002D70E6" w:rsidP="001A4D8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wykonywanie innych zadań zastrzeżonych dla Starosty ustawami, uchwałami Rady </w:t>
      </w:r>
      <w:r w:rsidR="001A4D83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i Zarządu oraz wynikającymi z postanowień Statutu i Regulaminu Organizacyjnego.</w:t>
      </w:r>
    </w:p>
    <w:p w14:paraId="65E24474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Wicestarosta</w:t>
      </w:r>
    </w:p>
    <w:p w14:paraId="0D88F67D" w14:textId="77777777" w:rsidR="001A4D83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Wicestarosta jest wprowadzany przez Starostę w całokształt spraw związanych </w:t>
      </w:r>
      <w:r w:rsidR="001A4D83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z kierowaniem Powiatem i wykonuje zadania i kompetencje w zakresie ustalonym przez Starostę.</w:t>
      </w:r>
    </w:p>
    <w:p w14:paraId="3E939F41" w14:textId="0A342555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 czasie nieobecności Starosty lub niemożności wykonywania przez niego funkcji, zadania, kompetencje w zakresie kierowania Starostwem wykonuje Wicestarosta. </w:t>
      </w:r>
    </w:p>
    <w:p w14:paraId="40514DA4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Sekretarz Powiatu</w:t>
      </w:r>
    </w:p>
    <w:p w14:paraId="0A1C5BEE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obowiązków Sekretarza należy w szczególności:</w:t>
      </w:r>
    </w:p>
    <w:p w14:paraId="7CFF7AA5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zapewnienie właściwej organizacji pracy, sprawnego funkcjonowania Starostwa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i czuwania nad terminowością wykonywanych zadań, </w:t>
      </w:r>
    </w:p>
    <w:p w14:paraId="70110D31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koordynowanie prac związanych z opracowywaniem projektów aktów regulujących struktury i zasady działania Starostwa i jego komórek wewnętrznych, </w:t>
      </w:r>
    </w:p>
    <w:p w14:paraId="5933F760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nadzorowanie toku przygotowania projektów uchwał Zarządu oraz prac związanych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z organizacją posiedzeń Zarządu, </w:t>
      </w:r>
    </w:p>
    <w:p w14:paraId="39A61157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koordynowanie prac dotyczących przygotowania i wnoszenia pod obrady Rady projektów uchwał i innych materiałów przedstawianych przez Zarząd, </w:t>
      </w:r>
    </w:p>
    <w:p w14:paraId="32F40CED" w14:textId="4958A2AC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zapewnienie warunków materialno- technicznych dla działalności Starostwa, </w:t>
      </w:r>
    </w:p>
    <w:p w14:paraId="57A09D2A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koordynowanie prac związanych z wyborami do Rady Powiatu, </w:t>
      </w:r>
    </w:p>
    <w:p w14:paraId="47BA2F85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nadzorowanie zakupów środków trwałych i remontów pomieszczeń biurowych Starostwa, </w:t>
      </w:r>
    </w:p>
    <w:p w14:paraId="4CBDE44C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udzielanie urlopów pracownikom,</w:t>
      </w:r>
    </w:p>
    <w:p w14:paraId="2BEC0F6D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wykonywanie innych zadań powierzonych przez Starostę,</w:t>
      </w:r>
    </w:p>
    <w:p w14:paraId="1A189DF2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koordynowanie postępowania w sprawie skarg i wniosków, petycji,</w:t>
      </w:r>
    </w:p>
    <w:p w14:paraId="3D6FFC1F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 koordynowanie kontroli zarządczej realizowanej przez pracowników Starostwa,</w:t>
      </w:r>
    </w:p>
    <w:p w14:paraId="0C27F560" w14:textId="77777777" w:rsidR="002D70E6" w:rsidRPr="005706B0" w:rsidRDefault="002D70E6" w:rsidP="001A4D8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 delegowanie pracowników Starostwa i kierowników powiatowych jednostek organizacyjnych,</w:t>
      </w:r>
    </w:p>
    <w:p w14:paraId="73FD1B9E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10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Skarbnik Powiatu</w:t>
      </w:r>
    </w:p>
    <w:p w14:paraId="501981FF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Do obowiązków Skarbnika należy w szczególności: </w:t>
      </w:r>
    </w:p>
    <w:p w14:paraId="7D9CE861" w14:textId="7777777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kierowanie Wydziałem Finansowym Starostwa, </w:t>
      </w:r>
    </w:p>
    <w:p w14:paraId="078BBBCA" w14:textId="7777777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opracowywanie projektu budżetu powiatu, </w:t>
      </w:r>
    </w:p>
    <w:p w14:paraId="16AFF340" w14:textId="7777777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zapewnienie realizacji polityki finansowej powiatu, </w:t>
      </w:r>
    </w:p>
    <w:p w14:paraId="7713A0EF" w14:textId="7777777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dokonywanie analiz budżetu i bieżące informowanie Zarządu o jego realizacji, </w:t>
      </w:r>
    </w:p>
    <w:p w14:paraId="4711E3FD" w14:textId="7777777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kontrasygnowanie czynności prawnych mogących spowodować powstanie zobowiązań finansowych i udzielanie upoważnień innym osobom do dokonywania kontrasygnaty, </w:t>
      </w:r>
    </w:p>
    <w:p w14:paraId="146441CC" w14:textId="7777777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sporządzanie sprawozdawczości budżetowej, </w:t>
      </w:r>
    </w:p>
    <w:p w14:paraId="653CDD43" w14:textId="7777777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czuwanie nad prawidłowym obiegiem informacji i dokumentacji finansowej, </w:t>
      </w:r>
    </w:p>
    <w:p w14:paraId="6B014F58" w14:textId="1B48AED7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wykonywanie innych zadań przewidzianych przepisami prawa, wynikających </w:t>
      </w:r>
      <w:r w:rsidR="001A4D83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z polecenia i upoważnienia Starosty,</w:t>
      </w:r>
    </w:p>
    <w:p w14:paraId="40DA9A49" w14:textId="0B06033A" w:rsidR="002D70E6" w:rsidRPr="005706B0" w:rsidRDefault="002D70E6" w:rsidP="001A4D8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 nadzorowanie pracy Głównego Księgowego jednostki budżetowej – Starostwa.</w:t>
      </w:r>
    </w:p>
    <w:p w14:paraId="1D5DA9B4" w14:textId="0A3C5338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III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Organizacja Starostwa</w:t>
      </w:r>
    </w:p>
    <w:p w14:paraId="2D44274C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AA45E5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1. W skład Starostwa wchodzą następujące Wydziały i komórki posługujące się przy znakowaniu wskazaną symboliką:</w:t>
      </w:r>
    </w:p>
    <w:p w14:paraId="7EC3C6E8" w14:textId="00B674CF" w:rsidR="002D70E6" w:rsidRPr="005706B0" w:rsidRDefault="002D70E6" w:rsidP="0023704B">
      <w:pPr>
        <w:numPr>
          <w:ilvl w:val="0"/>
          <w:numId w:val="55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Wydział Organizacyjny - WO (w tym: Biuro Rady – BR, Samodzielne stanowisko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 ds. archiwum – SA)</w:t>
      </w:r>
    </w:p>
    <w:p w14:paraId="37B29EEE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Wydział Finansowy - WF </w:t>
      </w:r>
    </w:p>
    <w:p w14:paraId="5A87D29F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Wydział Geodezji i Nieruchomości - WG </w:t>
      </w:r>
    </w:p>
    <w:p w14:paraId="27A80683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 Komunikacji – WK</w:t>
      </w:r>
    </w:p>
    <w:p w14:paraId="740EA6E1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 Środowiska, Budownictwa i Inwestycji - WŚBI</w:t>
      </w:r>
    </w:p>
    <w:p w14:paraId="7124F707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Samodzielne stanowisko ds. edukacji i promocji zdrowia – SE </w:t>
      </w:r>
    </w:p>
    <w:p w14:paraId="18F7585B" w14:textId="77777777" w:rsidR="00E068EB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68EB">
        <w:rPr>
          <w:rFonts w:asciiTheme="minorHAnsi" w:hAnsiTheme="minorHAnsi" w:cstheme="minorHAnsi"/>
          <w:sz w:val="22"/>
          <w:szCs w:val="22"/>
        </w:rPr>
        <w:t>Samodzielne stanowisko ds. promocji, kontaktów zagranicznych i sportu- SP</w:t>
      </w:r>
    </w:p>
    <w:p w14:paraId="6C5BD3ED" w14:textId="025BDB43" w:rsidR="002D70E6" w:rsidRPr="00E068EB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68EB">
        <w:rPr>
          <w:rFonts w:asciiTheme="minorHAnsi" w:hAnsiTheme="minorHAnsi" w:cstheme="minorHAnsi"/>
          <w:sz w:val="22"/>
          <w:szCs w:val="22"/>
        </w:rPr>
        <w:t xml:space="preserve">Samodzielne stanowisko ds. kontroli zarządczej – KZ </w:t>
      </w:r>
    </w:p>
    <w:p w14:paraId="19DE28D4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Samodzielne stanowisko ds. bezpieczeństwa i zarządzania kryzysowego – ZK</w:t>
      </w:r>
    </w:p>
    <w:p w14:paraId="7AD11F0F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Powiatowy Rzecznik Konsumentów - PRK </w:t>
      </w:r>
    </w:p>
    <w:p w14:paraId="43A17EAE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Obsługa Prawna - OP </w:t>
      </w:r>
    </w:p>
    <w:p w14:paraId="2585B959" w14:textId="77777777" w:rsidR="002D70E6" w:rsidRPr="005706B0" w:rsidRDefault="002D70E6" w:rsidP="0023704B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Inspektor Ochrony danych -IOD</w:t>
      </w:r>
    </w:p>
    <w:p w14:paraId="16244089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2. Schemat organizacyjny Starostwa określa załącznik do Regulaminu.</w:t>
      </w:r>
    </w:p>
    <w:p w14:paraId="07CC79E6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4A6D33E3" w14:textId="77777777" w:rsidR="002D70E6" w:rsidRPr="005706B0" w:rsidRDefault="002D70E6" w:rsidP="001A4D83">
      <w:pPr>
        <w:numPr>
          <w:ilvl w:val="0"/>
          <w:numId w:val="8"/>
        </w:numPr>
        <w:spacing w:before="100" w:beforeAutospacing="1" w:after="100" w:afterAutospacing="1" w:line="276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Wydziałami Starostwa kierują Naczelnicy i Skarbnik na zasadzie jednoosobowego kierownictwa i odpowiedzialności za wyniki pracy.</w:t>
      </w:r>
    </w:p>
    <w:p w14:paraId="5A6C624E" w14:textId="77777777" w:rsidR="002D70E6" w:rsidRPr="005706B0" w:rsidRDefault="002D70E6" w:rsidP="001A4D83">
      <w:pPr>
        <w:numPr>
          <w:ilvl w:val="0"/>
          <w:numId w:val="8"/>
        </w:numPr>
        <w:spacing w:before="100" w:beforeAutospacing="1" w:after="100" w:afterAutospacing="1" w:line="276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Naczelnik Wydziału, którym nie utworzono stanowiska zastępcy, powierza w uzgodnieniu ze Starostą zastępstwo na czas swojej nieobecności jednemu z pracowników.</w:t>
      </w:r>
    </w:p>
    <w:p w14:paraId="0B04382F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BEC217D" w14:textId="77777777" w:rsidR="002D70E6" w:rsidRPr="005706B0" w:rsidRDefault="002D70E6" w:rsidP="001A4D83">
      <w:pPr>
        <w:numPr>
          <w:ilvl w:val="0"/>
          <w:numId w:val="9"/>
        </w:numPr>
        <w:spacing w:before="100" w:beforeAutospacing="1" w:after="100" w:afterAutospacing="1" w:line="276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Wydziały dzielą się na stanowiska pracy jedno lub wieloosobowe.</w:t>
      </w:r>
    </w:p>
    <w:p w14:paraId="6CCD9E03" w14:textId="77777777" w:rsidR="002D70E6" w:rsidRPr="005706B0" w:rsidRDefault="002D70E6" w:rsidP="001A4D83">
      <w:pPr>
        <w:numPr>
          <w:ilvl w:val="0"/>
          <w:numId w:val="9"/>
        </w:numPr>
        <w:spacing w:before="100" w:beforeAutospacing="1" w:after="100" w:afterAutospacing="1" w:line="276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Starosta może upoważnić niektórych pracowników, którym powierzono zadania </w:t>
      </w:r>
      <w:r w:rsidRPr="005706B0">
        <w:rPr>
          <w:rFonts w:asciiTheme="minorHAnsi" w:hAnsiTheme="minorHAnsi" w:cstheme="minorHAnsi"/>
          <w:sz w:val="22"/>
          <w:szCs w:val="22"/>
        </w:rPr>
        <w:br/>
        <w:t>o szczególnym charakterze do używania tytułu służbowego odpowiadającego powierzonym zadaniom np. pełnomocnik d/s, doradca, asystent, rzecznik prasowy, koordynator itp.</w:t>
      </w:r>
    </w:p>
    <w:p w14:paraId="07249209" w14:textId="33118338" w:rsidR="002D70E6" w:rsidRPr="005706B0" w:rsidRDefault="002D70E6" w:rsidP="00DC7BAA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IV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Zadania, obowiązki i upoważnienia wspólne dla Naczelników Wydziałów</w:t>
      </w:r>
    </w:p>
    <w:p w14:paraId="2103268F" w14:textId="77777777" w:rsidR="002D70E6" w:rsidRPr="005706B0" w:rsidRDefault="002D70E6" w:rsidP="001A4D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10EAF3C6" w14:textId="77777777" w:rsidR="002D70E6" w:rsidRPr="005706B0" w:rsidRDefault="002D70E6" w:rsidP="001A4D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Do podstawowych zadań Naczelników Wydziałów należy:</w:t>
      </w:r>
    </w:p>
    <w:p w14:paraId="2096B2C5" w14:textId="6B0B9F2C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kierowanie wydziałem w oparciu o zasadę racjonalnej organizacji pracy </w:t>
      </w:r>
      <w:r w:rsidR="00DC7BAA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i dokonywanie szczegółowego podziału zadań pomiędzy pracowników, poprzez określanie </w:t>
      </w:r>
      <w:r w:rsidR="00E068E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w zakresie czynności: zakresu obowiązków, uprawnień i odpowiedzialności oraz zasad zastępstwa, </w:t>
      </w:r>
    </w:p>
    <w:p w14:paraId="5055001D" w14:textId="49E308E3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współdziałanie z pozostałymi komórkami organizacyjnymi - jednostkami organizacyjnymi powiatu i powiatowymi inspekcjami, służbami, strażami w zakresie wymiany informacji i wzajemnych konsultacji, </w:t>
      </w:r>
    </w:p>
    <w:p w14:paraId="67F23C7D" w14:textId="77777777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przygotowywanie projektów aktów prawnych Starosty, Zarządu, Rady w zakresie kierowanego Wydziału, </w:t>
      </w:r>
    </w:p>
    <w:p w14:paraId="53076D16" w14:textId="77777777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opracowywanie i przedkładanie do zatwierdzenia sprawozdań i analiz w zakresie przedmiotowym Wydziału, </w:t>
      </w:r>
    </w:p>
    <w:p w14:paraId="5EF0D17D" w14:textId="25D8C136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egzekwowanie przestrzegania przez pracowników Regulaminu Pracy </w:t>
      </w:r>
      <w:r w:rsidR="00DC7BAA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i obowiązujących przepisów w szczególności przepisów o dyscyplinie pracy warunkach bhp, ochronie przeciwpożarowej, </w:t>
      </w:r>
    </w:p>
    <w:p w14:paraId="57A182D9" w14:textId="77777777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rozpatrywanie skarg i wniosków, petycji w sprawach należących do właściwości rzeczowej Wydziału, </w:t>
      </w:r>
    </w:p>
    <w:p w14:paraId="6A25A1E3" w14:textId="77777777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rozpatrywanie i załatwianie interpelacji oraz wniosków radnych, </w:t>
      </w:r>
    </w:p>
    <w:p w14:paraId="40C06040" w14:textId="77777777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stosowanie przepisów ustawy o zamówieniach publicznych przy realizacji zadań Wydziału, </w:t>
      </w:r>
    </w:p>
    <w:p w14:paraId="2F394879" w14:textId="77777777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współdziałanie z odpowiednimi służbami w zakresie klęsk żywiołowych i sytuacji kryzysowych, </w:t>
      </w:r>
    </w:p>
    <w:p w14:paraId="439E1FE6" w14:textId="41E3BFD4" w:rsidR="002D70E6" w:rsidRPr="005706B0" w:rsidRDefault="002D70E6" w:rsidP="001A4D83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współdziałanie w zakresie akcji kurierskiej i realizacji pozostałych zadań obronnych wynikających z „Planu Operacyjnego Funkcjonowania Starostwa Powiatowego </w:t>
      </w:r>
      <w:r w:rsidR="001203B4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w warunkach zewnętrznego zagrożenia państwa i w czasie wojny”.</w:t>
      </w:r>
    </w:p>
    <w:p w14:paraId="243AA182" w14:textId="77777777" w:rsidR="002D70E6" w:rsidRPr="005706B0" w:rsidRDefault="002D70E6" w:rsidP="001A4D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14:paraId="7852C1BA" w14:textId="77777777" w:rsidR="002D70E6" w:rsidRPr="005706B0" w:rsidRDefault="002D70E6" w:rsidP="001A4D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Naczelnicy są odpowiedzialni za działalność komórek, którymi kierują, a w szczególności:</w:t>
      </w:r>
    </w:p>
    <w:p w14:paraId="19DF040B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 właściwą organizację pracy komórki, terminowe wykonywanie zadań zgodnie </w:t>
      </w:r>
      <w:r w:rsidRPr="005706B0">
        <w:rPr>
          <w:rFonts w:asciiTheme="minorHAnsi" w:hAnsiTheme="minorHAnsi" w:cstheme="minorHAnsi"/>
          <w:sz w:val="22"/>
          <w:szCs w:val="22"/>
        </w:rPr>
        <w:br/>
        <w:t>z obowiązującymi przepisami oraz przestrzeganie dyscypliny pracy przez kierowanych pracowników,</w:t>
      </w:r>
    </w:p>
    <w:p w14:paraId="1BAADD0F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zgłaszanie wniosków o aktualizację regulaminu organizacyjnego w zakresie właściwości rzeczowej kierowanego wydziału w związku ze zmianami w przepisach prawnych, </w:t>
      </w:r>
    </w:p>
    <w:p w14:paraId="04EF51BC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prawidłowe i celowe podejmowanie decyzji, </w:t>
      </w:r>
    </w:p>
    <w:p w14:paraId="6C1F3F22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racjonalne gospodarowanie środkami, </w:t>
      </w:r>
    </w:p>
    <w:p w14:paraId="05C5F125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zapewnienie pracownikom właściwych warunków pracy, </w:t>
      </w:r>
    </w:p>
    <w:p w14:paraId="15C0BA3D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 zapoznanie pracowników ze Statutem, Regulaminem Organizacyjnym Starostwa Regulaminem Pracy, </w:t>
      </w:r>
    </w:p>
    <w:p w14:paraId="1DB56691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zapewnienie ochrony przetwarzanych danych osobowych stosownie do obowiązujących przepisów w tym zakresie oraz zgłaszanie zbioru danych do rejestracji do GIODO,</w:t>
      </w:r>
    </w:p>
    <w:p w14:paraId="532C8930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przeprowadzanie postępowania o udzielenie zamówienia publicznego na potrzeby kierowanego Wydziału,</w:t>
      </w:r>
    </w:p>
    <w:p w14:paraId="6E97DF56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dokonywanie okresowych ocen kwalifikacyjnych podległych pracowników,</w:t>
      </w:r>
    </w:p>
    <w:p w14:paraId="535FCB78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realizowanie służby przygotowawczej z nowo zatrudnianymi pracownikami,</w:t>
      </w:r>
    </w:p>
    <w:p w14:paraId="1D0DA3B8" w14:textId="77777777" w:rsidR="002D70E6" w:rsidRPr="005706B0" w:rsidRDefault="002D70E6" w:rsidP="001A4D8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monitorowanie i aktualizowanie BIP-u w ramach właściwości rzeczowej wydziału.</w:t>
      </w:r>
    </w:p>
    <w:p w14:paraId="2F4E9D9D" w14:textId="77777777" w:rsidR="002D70E6" w:rsidRPr="005706B0" w:rsidRDefault="002D70E6" w:rsidP="001A4D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14:paraId="76016CB8" w14:textId="77777777" w:rsidR="002D70E6" w:rsidRPr="005706B0" w:rsidRDefault="002D70E6" w:rsidP="001A4D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Naczelnicy wydziałów uprawnieni są do:</w:t>
      </w:r>
    </w:p>
    <w:p w14:paraId="2FB4C322" w14:textId="77777777" w:rsidR="002D70E6" w:rsidRPr="005706B0" w:rsidRDefault="002D70E6" w:rsidP="001A4D8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reprezentowania wydziału na zewnątrz, </w:t>
      </w:r>
    </w:p>
    <w:p w14:paraId="44AEC598" w14:textId="77777777" w:rsidR="002D70E6" w:rsidRPr="005706B0" w:rsidRDefault="002D70E6" w:rsidP="001A4D8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dokonywania podziału zadań pomiędzy stanowiska pracy oraz ustalania indywidualnych zakresów czynności pracownikom wydziału, </w:t>
      </w:r>
    </w:p>
    <w:p w14:paraId="7FDF34AD" w14:textId="77777777" w:rsidR="002D70E6" w:rsidRPr="005706B0" w:rsidRDefault="002D70E6" w:rsidP="001A4D8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wydawania poleceń służbowych i kontrolowania sposobu ich wykonania przez pracowników wydziału, </w:t>
      </w:r>
    </w:p>
    <w:p w14:paraId="30F4D699" w14:textId="77777777" w:rsidR="002D70E6" w:rsidRPr="005706B0" w:rsidRDefault="002D70E6" w:rsidP="001A4D8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wnioskowania o nawiązanie, zmiany i rozwiązanie stosunku pracy z pracownikami wydziału, </w:t>
      </w:r>
    </w:p>
    <w:p w14:paraId="3BD967E6" w14:textId="77777777" w:rsidR="002D70E6" w:rsidRPr="005706B0" w:rsidRDefault="002D70E6" w:rsidP="001A4D8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wnioskowania w sprawie przeszeregowań, wyróżnień, a także stosowania kar porządkowych wobec pracowników wydziału, </w:t>
      </w:r>
    </w:p>
    <w:p w14:paraId="1E73C4DD" w14:textId="77777777" w:rsidR="002D70E6" w:rsidRPr="005706B0" w:rsidRDefault="002D70E6" w:rsidP="001A4D8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podpisywania pism i decyzji w zakresie właściwości rzeczowej Wydziału - nie zastrzeżonych do podpisu Starosty. </w:t>
      </w:r>
    </w:p>
    <w:p w14:paraId="5A5411C0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14:paraId="6639C6D1" w14:textId="77777777" w:rsidR="002D70E6" w:rsidRPr="005706B0" w:rsidRDefault="002D70E6" w:rsidP="001A4D83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Pracownicy Starostwa wykonują swoje zadania i obowiązki na podstawie przepisów prawa. </w:t>
      </w:r>
    </w:p>
    <w:p w14:paraId="518D387C" w14:textId="77777777" w:rsidR="002D70E6" w:rsidRPr="005706B0" w:rsidRDefault="002D70E6" w:rsidP="001A4D83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Pracownicy prowadzą sprawy zgodnie z podziałem czynności oraz poleceniem służbowym przełożonego. </w:t>
      </w:r>
    </w:p>
    <w:p w14:paraId="31BCD0DA" w14:textId="77777777" w:rsidR="002D70E6" w:rsidRPr="005706B0" w:rsidRDefault="002D70E6" w:rsidP="001A4D83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 czasie nieobecności pracownika sprawy przez niego prowadzone wchodzą do zakresu czynności tego pracownika, który stosownie do ustalonego zakresu ma obowiązek zastępowania nieobecnego pracownika. </w:t>
      </w:r>
    </w:p>
    <w:p w14:paraId="33A512F0" w14:textId="77777777" w:rsidR="002D70E6" w:rsidRPr="005706B0" w:rsidRDefault="002D70E6" w:rsidP="001A4D83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Wykonują zadania przekazane im przez Starostę lub Wicestarostę, Sekretarza. </w:t>
      </w:r>
    </w:p>
    <w:p w14:paraId="5ED44F90" w14:textId="37E64383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V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Podział zadań pomiędzy Wydziałami</w:t>
      </w:r>
    </w:p>
    <w:p w14:paraId="11FD2101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14:paraId="36E7E719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1. Do wspólnych zadań wydziałów należy między innymi:</w:t>
      </w:r>
    </w:p>
    <w:p w14:paraId="79998BB6" w14:textId="0778F8CE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postępowania administracyjnego, gromadzenie materiału dowodowego, wydawanie decyzji administracyjnych a także wykonywanie zadań wynikających z przepisów o postępowaniu egzekucyjnym w administracji, </w:t>
      </w:r>
    </w:p>
    <w:p w14:paraId="1291B8F6" w14:textId="77777777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pomoc Radzie, Zarządowi, jednostkom organizacyjnym powiatu w wykonywaniu ich zadań, </w:t>
      </w:r>
    </w:p>
    <w:p w14:paraId="7B7161F2" w14:textId="77777777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współdziałanie ze Skarbnikiem przy opracowywaniu materiałów niezbędnych do przygotowania projektu budżetu powiatu, </w:t>
      </w:r>
    </w:p>
    <w:p w14:paraId="47C7840A" w14:textId="77777777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przygotowywanie sprawozdań, ocen, analiz i bieżących informacji z realizacji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zadań, </w:t>
      </w:r>
    </w:p>
    <w:p w14:paraId="4C2148AD" w14:textId="285ABD56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przygotowywanie informacji środkom masowego przekazu o działalności </w:t>
      </w:r>
      <w:r w:rsidR="00DC7BAA"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i zamierzeniach w zakresie realizowanych zadań, </w:t>
      </w:r>
    </w:p>
    <w:p w14:paraId="33EDF4E8" w14:textId="77777777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rozpatrywanie skarg kierowanych do Starosty, badanie ich zasadności, przyjmowanie interesantów i udzielanie im wyczerpujących wyjaśnień, </w:t>
      </w:r>
    </w:p>
    <w:p w14:paraId="4AD93CE0" w14:textId="77777777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przekazywanie akt ostatecznie załatwionych do archiwum zakładowego, </w:t>
      </w:r>
    </w:p>
    <w:p w14:paraId="0B0139FD" w14:textId="77777777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stosowanie w bieżącej pracy obiegu akt zgodnie instrukcją kancelaryjną,</w:t>
      </w:r>
    </w:p>
    <w:p w14:paraId="491A65DE" w14:textId="77777777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wykonywanie zadań wynikających z ustaw o dostępie do informacji publicznej, </w:t>
      </w:r>
      <w:r w:rsidRPr="005706B0">
        <w:rPr>
          <w:rFonts w:asciiTheme="minorHAnsi" w:hAnsiTheme="minorHAnsi" w:cstheme="minorHAnsi"/>
          <w:sz w:val="22"/>
          <w:szCs w:val="22"/>
        </w:rPr>
        <w:br/>
        <w:t>a w szczególności udostępnianie dokumentów urzędowych, udzielanie informacji ustnej lub pisemnej na zapytania osób zainteresowanych w zakresie właściwości rzeczowej wydziału,</w:t>
      </w:r>
    </w:p>
    <w:p w14:paraId="10B2DF2E" w14:textId="4BB02114" w:rsidR="002D70E6" w:rsidRPr="005706B0" w:rsidRDefault="002D70E6" w:rsidP="001A4D83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monitorowanie i aktualizowanie BIP w ramach właściwości rzeczowej wydziału.</w:t>
      </w:r>
    </w:p>
    <w:p w14:paraId="3928A441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VI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Podstawowe zakresy działania wydziałów</w:t>
      </w:r>
    </w:p>
    <w:p w14:paraId="67322275" w14:textId="77777777" w:rsidR="002D70E6" w:rsidRPr="005706B0" w:rsidRDefault="002D70E6" w:rsidP="001A4D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19</w:t>
      </w:r>
    </w:p>
    <w:p w14:paraId="0960E256" w14:textId="77777777" w:rsidR="002D70E6" w:rsidRPr="005706B0" w:rsidRDefault="002D70E6" w:rsidP="001A4D83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Wydział Organizacyjny – „WO”</w:t>
      </w:r>
    </w:p>
    <w:p w14:paraId="64D7AC12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Zapewnia sprawną organizację i funkcjonowanie Starostwa, obsługę Rady, Komisji, Zarządu </w:t>
      </w:r>
      <w:r w:rsidRPr="005706B0">
        <w:rPr>
          <w:rFonts w:asciiTheme="minorHAnsi" w:hAnsiTheme="minorHAnsi" w:cstheme="minorHAnsi"/>
          <w:sz w:val="22"/>
          <w:szCs w:val="22"/>
        </w:rPr>
        <w:br/>
        <w:t>i Starosty, prowadzi sprawy obywatelskie, kadrowe.</w:t>
      </w:r>
    </w:p>
    <w:p w14:paraId="40F11C89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podstawowych zadań Wydziału należy załatwianie następujących spraw:</w:t>
      </w:r>
    </w:p>
    <w:p w14:paraId="7CE0801E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A0029F" w14:textId="7C20BB5B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1. W zakresie obsługi biurowej Rady Powiatu i Komisji Rady (BR)</w:t>
      </w:r>
    </w:p>
    <w:p w14:paraId="54917430" w14:textId="10B41D9E" w:rsidR="002D70E6" w:rsidRPr="005706B0" w:rsidRDefault="002D70E6" w:rsidP="0023704B">
      <w:pPr>
        <w:pStyle w:val="Akapitzlist"/>
        <w:numPr>
          <w:ilvl w:val="0"/>
          <w:numId w:val="76"/>
        </w:numPr>
        <w:rPr>
          <w:rFonts w:cstheme="minorHAnsi"/>
        </w:rPr>
      </w:pPr>
      <w:r w:rsidRPr="005706B0">
        <w:rPr>
          <w:rFonts w:cstheme="minorHAnsi"/>
        </w:rPr>
        <w:t>gromadzenie i przygotowywanie materiałów niezbędnych dla pracy Rady i Komisji,</w:t>
      </w:r>
    </w:p>
    <w:p w14:paraId="6B233AE3" w14:textId="2FB37ACD" w:rsidR="002D70E6" w:rsidRPr="005706B0" w:rsidRDefault="002D70E6" w:rsidP="0023704B">
      <w:pPr>
        <w:pStyle w:val="Akapitzlist"/>
        <w:numPr>
          <w:ilvl w:val="0"/>
          <w:numId w:val="76"/>
        </w:numPr>
        <w:rPr>
          <w:rFonts w:cstheme="minorHAnsi"/>
        </w:rPr>
      </w:pPr>
      <w:r w:rsidRPr="005706B0">
        <w:rPr>
          <w:rFonts w:cstheme="minorHAnsi"/>
        </w:rPr>
        <w:t>przygotowywanie materiałów na posiedzenia Rady i Komisji,</w:t>
      </w:r>
    </w:p>
    <w:p w14:paraId="4197146B" w14:textId="6BC7E723" w:rsidR="002D70E6" w:rsidRPr="005706B0" w:rsidRDefault="002D70E6" w:rsidP="0023704B">
      <w:pPr>
        <w:pStyle w:val="Akapitzlist"/>
        <w:numPr>
          <w:ilvl w:val="0"/>
          <w:numId w:val="76"/>
        </w:numPr>
        <w:rPr>
          <w:rFonts w:cstheme="minorHAnsi"/>
        </w:rPr>
      </w:pPr>
      <w:r w:rsidRPr="005706B0">
        <w:rPr>
          <w:rFonts w:cstheme="minorHAnsi"/>
        </w:rPr>
        <w:t xml:space="preserve">protokołowanie obrad Rady i posiedzeń Komisji, </w:t>
      </w:r>
    </w:p>
    <w:p w14:paraId="5BF733BF" w14:textId="0AF90ADA" w:rsidR="002D70E6" w:rsidRPr="005706B0" w:rsidRDefault="002D70E6" w:rsidP="0023704B">
      <w:pPr>
        <w:pStyle w:val="Akapitzlist"/>
        <w:numPr>
          <w:ilvl w:val="0"/>
          <w:numId w:val="76"/>
        </w:numPr>
        <w:rPr>
          <w:rFonts w:cstheme="minorHAnsi"/>
        </w:rPr>
      </w:pPr>
      <w:r w:rsidRPr="005706B0">
        <w:rPr>
          <w:rFonts w:cstheme="minorHAnsi"/>
        </w:rPr>
        <w:t>prowadzenie rejestru:</w:t>
      </w:r>
    </w:p>
    <w:p w14:paraId="35890F4A" w14:textId="4F263968" w:rsidR="002D70E6" w:rsidRPr="005706B0" w:rsidRDefault="002D70E6" w:rsidP="001203B4">
      <w:pPr>
        <w:pStyle w:val="Akapitzlist"/>
        <w:numPr>
          <w:ilvl w:val="1"/>
          <w:numId w:val="12"/>
        </w:numPr>
        <w:rPr>
          <w:rFonts w:cstheme="minorHAnsi"/>
        </w:rPr>
      </w:pPr>
      <w:r w:rsidRPr="005706B0">
        <w:rPr>
          <w:rFonts w:cstheme="minorHAnsi"/>
        </w:rPr>
        <w:t>uchwał Rady,</w:t>
      </w:r>
    </w:p>
    <w:p w14:paraId="661C48BF" w14:textId="5787D319" w:rsidR="002D70E6" w:rsidRPr="005706B0" w:rsidRDefault="002D70E6" w:rsidP="001A4D83">
      <w:pPr>
        <w:pStyle w:val="Akapitzlist"/>
        <w:numPr>
          <w:ilvl w:val="1"/>
          <w:numId w:val="12"/>
        </w:numPr>
        <w:rPr>
          <w:rFonts w:cstheme="minorHAnsi"/>
        </w:rPr>
      </w:pPr>
      <w:r w:rsidRPr="005706B0">
        <w:rPr>
          <w:rFonts w:cstheme="minorHAnsi"/>
        </w:rPr>
        <w:t>wniosków i opinii Komisji,</w:t>
      </w:r>
    </w:p>
    <w:p w14:paraId="661FB06F" w14:textId="6882E9C6" w:rsidR="002D70E6" w:rsidRPr="005706B0" w:rsidRDefault="002D70E6" w:rsidP="001A4D83">
      <w:pPr>
        <w:pStyle w:val="Akapitzlist"/>
        <w:numPr>
          <w:ilvl w:val="1"/>
          <w:numId w:val="12"/>
        </w:numPr>
        <w:rPr>
          <w:rFonts w:cstheme="minorHAnsi"/>
        </w:rPr>
      </w:pPr>
      <w:r w:rsidRPr="005706B0">
        <w:rPr>
          <w:rFonts w:cstheme="minorHAnsi"/>
        </w:rPr>
        <w:t>interpelacji i wniosków radnych.</w:t>
      </w:r>
    </w:p>
    <w:p w14:paraId="68C0857D" w14:textId="41227509" w:rsidR="002D70E6" w:rsidRPr="005706B0" w:rsidRDefault="002D70E6" w:rsidP="0023704B">
      <w:pPr>
        <w:pStyle w:val="Akapitzlist"/>
        <w:numPr>
          <w:ilvl w:val="0"/>
          <w:numId w:val="76"/>
        </w:numPr>
        <w:rPr>
          <w:rFonts w:cstheme="minorHAnsi"/>
        </w:rPr>
      </w:pPr>
      <w:r w:rsidRPr="005706B0">
        <w:rPr>
          <w:rFonts w:cstheme="minorHAnsi"/>
        </w:rPr>
        <w:t>przekazywanie do realizacji odpisów uchwał Rady, wniosków Komisji i interpelacji radnych zainteresowanym Naczelnikom Wydziałów oraz czuwanie nad terminowym ich załatwieniem,</w:t>
      </w:r>
    </w:p>
    <w:p w14:paraId="3CCDED38" w14:textId="0971CA66" w:rsidR="002D70E6" w:rsidRPr="005706B0" w:rsidRDefault="002D70E6" w:rsidP="0023704B">
      <w:pPr>
        <w:pStyle w:val="Akapitzlist"/>
        <w:numPr>
          <w:ilvl w:val="0"/>
          <w:numId w:val="76"/>
        </w:numPr>
        <w:rPr>
          <w:rFonts w:cstheme="minorHAnsi"/>
        </w:rPr>
      </w:pPr>
      <w:r w:rsidRPr="005706B0">
        <w:rPr>
          <w:rFonts w:cstheme="minorHAnsi"/>
        </w:rPr>
        <w:t>przedkładanie organom nadzoru uchwał Rady,</w:t>
      </w:r>
    </w:p>
    <w:p w14:paraId="2FD00CF5" w14:textId="50CEE9AC" w:rsidR="002D70E6" w:rsidRPr="005706B0" w:rsidRDefault="002D70E6" w:rsidP="0023704B">
      <w:pPr>
        <w:pStyle w:val="Akapitzlist"/>
        <w:numPr>
          <w:ilvl w:val="0"/>
          <w:numId w:val="76"/>
        </w:numPr>
        <w:rPr>
          <w:rFonts w:cstheme="minorHAnsi"/>
        </w:rPr>
      </w:pPr>
      <w:r w:rsidRPr="005706B0">
        <w:rPr>
          <w:rFonts w:cstheme="minorHAnsi"/>
        </w:rPr>
        <w:t>udzielanie pomocy radnym w wypełnianiu obowiązków radnego,</w:t>
      </w:r>
    </w:p>
    <w:p w14:paraId="4A6F32FE" w14:textId="77777777" w:rsidR="005706B0" w:rsidRPr="005706B0" w:rsidRDefault="002D70E6" w:rsidP="001A4D8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2. W zakresie obsługi biurowej Zarządu i Starosty.</w:t>
      </w:r>
    </w:p>
    <w:p w14:paraId="6C7F4643" w14:textId="514CB98C" w:rsidR="002D70E6" w:rsidRPr="005706B0" w:rsidRDefault="002D70E6" w:rsidP="0023704B">
      <w:pPr>
        <w:pStyle w:val="Akapitzlist"/>
        <w:numPr>
          <w:ilvl w:val="0"/>
          <w:numId w:val="77"/>
        </w:numPr>
        <w:rPr>
          <w:rFonts w:cstheme="minorHAnsi"/>
          <w:b/>
          <w:bCs/>
        </w:rPr>
      </w:pPr>
      <w:r w:rsidRPr="005706B0">
        <w:rPr>
          <w:rFonts w:cstheme="minorHAnsi"/>
        </w:rPr>
        <w:t>obsługa posiedzeń Zarządu,</w:t>
      </w:r>
    </w:p>
    <w:p w14:paraId="69B76C8D" w14:textId="3C76E054" w:rsidR="002D70E6" w:rsidRPr="005706B0" w:rsidRDefault="002D70E6" w:rsidP="0023704B">
      <w:pPr>
        <w:pStyle w:val="Akapitzlist"/>
        <w:numPr>
          <w:ilvl w:val="0"/>
          <w:numId w:val="77"/>
        </w:numPr>
        <w:rPr>
          <w:rFonts w:cstheme="minorHAnsi"/>
          <w:b/>
          <w:bCs/>
        </w:rPr>
      </w:pPr>
      <w:r w:rsidRPr="005706B0">
        <w:rPr>
          <w:rFonts w:cstheme="minorHAnsi"/>
        </w:rPr>
        <w:t>koordynowanie prac związanych z realizacją aktów prawnych Zarządu i Starosty,</w:t>
      </w:r>
    </w:p>
    <w:p w14:paraId="3CCC52EF" w14:textId="1AD034DA" w:rsidR="002D70E6" w:rsidRPr="005706B0" w:rsidRDefault="002D70E6" w:rsidP="0023704B">
      <w:pPr>
        <w:pStyle w:val="Akapitzlist"/>
        <w:numPr>
          <w:ilvl w:val="0"/>
          <w:numId w:val="77"/>
        </w:numPr>
        <w:rPr>
          <w:rFonts w:cstheme="minorHAnsi"/>
          <w:b/>
          <w:bCs/>
        </w:rPr>
      </w:pPr>
      <w:r w:rsidRPr="005706B0">
        <w:rPr>
          <w:rFonts w:cstheme="minorHAnsi"/>
        </w:rPr>
        <w:t>prowadzenie sekretariatów Starosty i członków Zarządu,</w:t>
      </w:r>
    </w:p>
    <w:p w14:paraId="7A1477C3" w14:textId="0BC6C2E1" w:rsidR="002D70E6" w:rsidRPr="005706B0" w:rsidRDefault="002D70E6" w:rsidP="0023704B">
      <w:pPr>
        <w:pStyle w:val="Akapitzlist"/>
        <w:numPr>
          <w:ilvl w:val="0"/>
          <w:numId w:val="77"/>
        </w:numPr>
        <w:rPr>
          <w:rFonts w:cstheme="minorHAnsi"/>
          <w:b/>
          <w:bCs/>
        </w:rPr>
      </w:pPr>
      <w:r w:rsidRPr="005706B0">
        <w:rPr>
          <w:rFonts w:cstheme="minorHAnsi"/>
        </w:rPr>
        <w:t>zbieranie i opracowywanie materiałów dla potrzeb Zarządu i Starosty.</w:t>
      </w:r>
    </w:p>
    <w:p w14:paraId="7E435A57" w14:textId="1980DC21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5706B0"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W zakresie organizacji i funkcjonowania Starostwa.</w:t>
      </w:r>
    </w:p>
    <w:p w14:paraId="78EDA806" w14:textId="66CE6CD9" w:rsidR="002D70E6" w:rsidRPr="005706B0" w:rsidRDefault="002D70E6" w:rsidP="0023704B">
      <w:pPr>
        <w:pStyle w:val="Akapitzlist"/>
        <w:numPr>
          <w:ilvl w:val="0"/>
          <w:numId w:val="78"/>
        </w:numPr>
        <w:rPr>
          <w:rFonts w:cstheme="minorHAnsi"/>
          <w:b/>
          <w:bCs/>
        </w:rPr>
      </w:pPr>
      <w:r w:rsidRPr="005706B0">
        <w:rPr>
          <w:rFonts w:cstheme="minorHAnsi"/>
        </w:rPr>
        <w:t>opracowywanie projektu nowelizacji Statutu Powiatu,</w:t>
      </w:r>
    </w:p>
    <w:p w14:paraId="5053E816" w14:textId="211B2E08" w:rsidR="002D70E6" w:rsidRPr="005706B0" w:rsidRDefault="002D70E6" w:rsidP="0023704B">
      <w:pPr>
        <w:pStyle w:val="Akapitzlist"/>
        <w:numPr>
          <w:ilvl w:val="0"/>
          <w:numId w:val="78"/>
        </w:numPr>
        <w:rPr>
          <w:rFonts w:cstheme="minorHAnsi"/>
          <w:b/>
          <w:bCs/>
        </w:rPr>
      </w:pPr>
      <w:r w:rsidRPr="005706B0">
        <w:rPr>
          <w:rFonts w:cstheme="minorHAnsi"/>
        </w:rPr>
        <w:t>opracowywanie projektów zmian regulaminu organizacyjnego i pracy Starostwa i aktów prawnych Zarządu i Starosty oraz kontrola ich realizacji,</w:t>
      </w:r>
    </w:p>
    <w:p w14:paraId="3DFB8236" w14:textId="7C7894A8" w:rsidR="002D70E6" w:rsidRPr="005706B0" w:rsidRDefault="002D70E6" w:rsidP="0023704B">
      <w:pPr>
        <w:pStyle w:val="Akapitzlist"/>
        <w:numPr>
          <w:ilvl w:val="0"/>
          <w:numId w:val="78"/>
        </w:numPr>
        <w:rPr>
          <w:rFonts w:cstheme="minorHAnsi"/>
          <w:b/>
          <w:bCs/>
        </w:rPr>
      </w:pPr>
      <w:r w:rsidRPr="005706B0">
        <w:rPr>
          <w:rFonts w:cstheme="minorHAnsi"/>
        </w:rPr>
        <w:t>inicjowanie działań usprawniających formy i metody pracy Starostwa,</w:t>
      </w:r>
    </w:p>
    <w:p w14:paraId="74BF32DF" w14:textId="687E3936" w:rsidR="002D70E6" w:rsidRPr="005706B0" w:rsidRDefault="002D70E6" w:rsidP="0023704B">
      <w:pPr>
        <w:pStyle w:val="Akapitzlist"/>
        <w:numPr>
          <w:ilvl w:val="0"/>
          <w:numId w:val="78"/>
        </w:numPr>
        <w:rPr>
          <w:rFonts w:cstheme="minorHAnsi"/>
          <w:b/>
          <w:bCs/>
        </w:rPr>
      </w:pPr>
      <w:r w:rsidRPr="005706B0">
        <w:rPr>
          <w:rFonts w:cstheme="minorHAnsi"/>
        </w:rPr>
        <w:t>wdrażanie i nadzorowanie stosowania instrukcji kancelaryjnej, archiwalnej i jednolitego rzeczowego wykazu akt,</w:t>
      </w:r>
    </w:p>
    <w:p w14:paraId="660F8C5F" w14:textId="1ECCF05E" w:rsidR="002D70E6" w:rsidRPr="005706B0" w:rsidRDefault="002D70E6" w:rsidP="0023704B">
      <w:pPr>
        <w:pStyle w:val="Akapitzlist"/>
        <w:numPr>
          <w:ilvl w:val="0"/>
          <w:numId w:val="78"/>
        </w:numPr>
        <w:rPr>
          <w:rFonts w:cstheme="minorHAnsi"/>
          <w:b/>
          <w:bCs/>
        </w:rPr>
      </w:pPr>
      <w:r w:rsidRPr="005706B0">
        <w:rPr>
          <w:rFonts w:cstheme="minorHAnsi"/>
        </w:rPr>
        <w:t>prow</w:t>
      </w:r>
      <w:r w:rsidR="005706B0" w:rsidRPr="005706B0">
        <w:rPr>
          <w:rFonts w:cstheme="minorHAnsi"/>
        </w:rPr>
        <w:t>a</w:t>
      </w:r>
      <w:r w:rsidRPr="005706B0">
        <w:rPr>
          <w:rFonts w:cstheme="minorHAnsi"/>
        </w:rPr>
        <w:t>dzenie rejestru upoważnień do załatwiania spraw w imieniu Starosty.</w:t>
      </w:r>
    </w:p>
    <w:p w14:paraId="0BD160D5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lastRenderedPageBreak/>
        <w:t>4.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W zakresie petycji, skarg i wniosków</w:t>
      </w:r>
      <w:r w:rsidRPr="005706B0">
        <w:rPr>
          <w:rFonts w:asciiTheme="minorHAnsi" w:hAnsiTheme="minorHAnsi" w:cstheme="minorHAnsi"/>
          <w:sz w:val="22"/>
          <w:szCs w:val="22"/>
        </w:rPr>
        <w:t>:</w:t>
      </w:r>
    </w:p>
    <w:p w14:paraId="179F4C44" w14:textId="4AE13E96" w:rsidR="002D70E6" w:rsidRPr="005706B0" w:rsidRDefault="002D70E6" w:rsidP="0023704B">
      <w:pPr>
        <w:pStyle w:val="Akapitzlist"/>
        <w:numPr>
          <w:ilvl w:val="0"/>
          <w:numId w:val="79"/>
        </w:numPr>
        <w:rPr>
          <w:rFonts w:cstheme="minorHAnsi"/>
        </w:rPr>
      </w:pPr>
      <w:r w:rsidRPr="005706B0">
        <w:rPr>
          <w:rFonts w:cstheme="minorHAnsi"/>
        </w:rPr>
        <w:t>przyjmowanie, rozpatrywanie i załatwianie petycji, skarg i wniosków w tym prowadzenie rejestrów.</w:t>
      </w:r>
    </w:p>
    <w:p w14:paraId="553D7D7B" w14:textId="3E2AEB7D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5</w:t>
      </w:r>
      <w:r w:rsidRPr="005706B0">
        <w:rPr>
          <w:rFonts w:asciiTheme="minorHAnsi" w:hAnsiTheme="minorHAnsi" w:cstheme="minorHAnsi"/>
          <w:sz w:val="22"/>
          <w:szCs w:val="22"/>
        </w:rPr>
        <w:t xml:space="preserve">. </w:t>
      </w:r>
      <w:r w:rsidRPr="005706B0">
        <w:rPr>
          <w:rFonts w:asciiTheme="minorHAnsi" w:hAnsiTheme="minorHAnsi" w:cstheme="minorHAnsi"/>
          <w:b/>
          <w:sz w:val="22"/>
          <w:szCs w:val="22"/>
        </w:rPr>
        <w:t>W zakresie spraw kadrowych:</w:t>
      </w:r>
    </w:p>
    <w:p w14:paraId="3303BB0A" w14:textId="26E8B559" w:rsidR="002D70E6" w:rsidRPr="005706B0" w:rsidRDefault="002D70E6" w:rsidP="0023704B">
      <w:pPr>
        <w:pStyle w:val="Akapitzlist"/>
        <w:numPr>
          <w:ilvl w:val="0"/>
          <w:numId w:val="80"/>
        </w:numPr>
        <w:rPr>
          <w:rFonts w:cstheme="minorHAnsi"/>
          <w:b/>
        </w:rPr>
      </w:pPr>
      <w:r w:rsidRPr="005706B0">
        <w:rPr>
          <w:rFonts w:cstheme="minorHAnsi"/>
        </w:rPr>
        <w:t>prowadzenie akt i spraw osobowych pracowników Starostwa,</w:t>
      </w:r>
    </w:p>
    <w:p w14:paraId="312B42EE" w14:textId="525EA9FB" w:rsidR="002D70E6" w:rsidRPr="005706B0" w:rsidRDefault="002D70E6" w:rsidP="0023704B">
      <w:pPr>
        <w:pStyle w:val="Akapitzlist"/>
        <w:numPr>
          <w:ilvl w:val="0"/>
          <w:numId w:val="80"/>
        </w:numPr>
        <w:rPr>
          <w:rFonts w:cstheme="minorHAnsi"/>
          <w:b/>
        </w:rPr>
      </w:pPr>
      <w:r w:rsidRPr="005706B0">
        <w:rPr>
          <w:rFonts w:cstheme="minorHAnsi"/>
        </w:rPr>
        <w:t>wystawianie zaświadczeń o zatrudnieniu i prowadzenie stosownych rejestrów,</w:t>
      </w:r>
    </w:p>
    <w:p w14:paraId="63B36532" w14:textId="582C534C" w:rsidR="002D70E6" w:rsidRPr="005706B0" w:rsidRDefault="002D70E6" w:rsidP="0023704B">
      <w:pPr>
        <w:pStyle w:val="Akapitzlist"/>
        <w:numPr>
          <w:ilvl w:val="0"/>
          <w:numId w:val="80"/>
        </w:numPr>
        <w:rPr>
          <w:rFonts w:cstheme="minorHAnsi"/>
          <w:b/>
        </w:rPr>
      </w:pPr>
      <w:r w:rsidRPr="005706B0">
        <w:rPr>
          <w:rFonts w:cstheme="minorHAnsi"/>
        </w:rPr>
        <w:t xml:space="preserve">prowadzenie i dokumentowanie spraw dotyczących nawiązania i rozwiązania stosunku pracy, przebiegu pracy, rent i emerytur, jubileuszy oraz odznaczeń, </w:t>
      </w:r>
    </w:p>
    <w:p w14:paraId="743E2CF7" w14:textId="142DFA41" w:rsidR="002D70E6" w:rsidRPr="005706B0" w:rsidRDefault="002D70E6" w:rsidP="0023704B">
      <w:pPr>
        <w:pStyle w:val="Akapitzlist"/>
        <w:numPr>
          <w:ilvl w:val="0"/>
          <w:numId w:val="80"/>
        </w:numPr>
        <w:rPr>
          <w:rFonts w:cstheme="minorHAnsi"/>
          <w:b/>
        </w:rPr>
      </w:pPr>
      <w:r w:rsidRPr="005706B0">
        <w:rPr>
          <w:rFonts w:cstheme="minorHAnsi"/>
        </w:rPr>
        <w:t>koordynowanie szkoleń, dokształcania i doskonalenia zawodowego pracowników Starostwa, prowadzenie rejestru szkoleń,</w:t>
      </w:r>
    </w:p>
    <w:p w14:paraId="104FFEF6" w14:textId="2FFBE7FA" w:rsidR="002D70E6" w:rsidRPr="005706B0" w:rsidRDefault="002D70E6" w:rsidP="0023704B">
      <w:pPr>
        <w:pStyle w:val="Akapitzlist"/>
        <w:numPr>
          <w:ilvl w:val="0"/>
          <w:numId w:val="80"/>
        </w:numPr>
        <w:rPr>
          <w:rFonts w:cstheme="minorHAnsi"/>
          <w:b/>
        </w:rPr>
      </w:pPr>
      <w:r w:rsidRPr="005706B0">
        <w:rPr>
          <w:rFonts w:cstheme="minorHAnsi"/>
        </w:rPr>
        <w:t>nadzorowanie i prowadzenie dokumentacji dotyczącej przestrzegania w Starostwie tajemnicy państwowej i służbowej oraz przepisów o bezpieczeństwie i higienie pracy,</w:t>
      </w:r>
    </w:p>
    <w:p w14:paraId="67F4E753" w14:textId="73A3D6B2" w:rsidR="002D70E6" w:rsidRPr="005706B0" w:rsidRDefault="002D70E6" w:rsidP="0023704B">
      <w:pPr>
        <w:pStyle w:val="Akapitzlist"/>
        <w:numPr>
          <w:ilvl w:val="0"/>
          <w:numId w:val="80"/>
        </w:numPr>
        <w:rPr>
          <w:rFonts w:cstheme="minorHAnsi"/>
          <w:b/>
        </w:rPr>
      </w:pPr>
      <w:r w:rsidRPr="005706B0">
        <w:rPr>
          <w:rFonts w:cstheme="minorHAnsi"/>
        </w:rPr>
        <w:t>sporządzanie sprawozdań statystycznych,</w:t>
      </w:r>
    </w:p>
    <w:p w14:paraId="395B51B1" w14:textId="2F2F6F8C" w:rsidR="002D70E6" w:rsidRPr="005706B0" w:rsidRDefault="002D70E6" w:rsidP="0023704B">
      <w:pPr>
        <w:pStyle w:val="Akapitzlist"/>
        <w:numPr>
          <w:ilvl w:val="0"/>
          <w:numId w:val="80"/>
        </w:numPr>
        <w:rPr>
          <w:rFonts w:cstheme="minorHAnsi"/>
          <w:b/>
        </w:rPr>
      </w:pPr>
      <w:r w:rsidRPr="005706B0">
        <w:rPr>
          <w:rFonts w:cstheme="minorHAnsi"/>
        </w:rPr>
        <w:t xml:space="preserve">realizowanie zadań wynikających z ustawy o zaopatrzeniu inwalidów wojennych </w:t>
      </w:r>
      <w:r w:rsidR="006B7562">
        <w:rPr>
          <w:rFonts w:cstheme="minorHAnsi"/>
        </w:rPr>
        <w:br/>
      </w:r>
      <w:r w:rsidRPr="005706B0">
        <w:rPr>
          <w:rFonts w:cstheme="minorHAnsi"/>
        </w:rPr>
        <w:t>i wojskowych oraz ich rodzin.</w:t>
      </w:r>
    </w:p>
    <w:p w14:paraId="7F59B469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W zakresie spraw administracyjno-gospodarczych:</w:t>
      </w:r>
    </w:p>
    <w:p w14:paraId="2F6B1A6E" w14:textId="2D203AD1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przygotowanie założeń do planu finansowego Starostwa w części przewidzianej dla Wydziału,</w:t>
      </w:r>
    </w:p>
    <w:p w14:paraId="3AE1B239" w14:textId="2D7DA818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administrowanie budynkami Starostwa,</w:t>
      </w:r>
    </w:p>
    <w:p w14:paraId="7F7EFA63" w14:textId="729C71CF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zabezpieczenie przestrzegania w Starostwie przepisów dotyczących porządku, bezpieczeństwa i higieny pracy oraz ochrony przeciwpożarowej,</w:t>
      </w:r>
    </w:p>
    <w:p w14:paraId="4558A552" w14:textId="0CF1A739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prowadzenie zakładowej działalności socjalnej wynikającej z ustawy o zakładowym funduszu świadczeń socjalnych,</w:t>
      </w:r>
    </w:p>
    <w:p w14:paraId="74CB1048" w14:textId="3E96FB6A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prowadzenie spraw związanych z zaopatrzeniem materiałowo - technicznym oraz konserwacją wyposażenia Starostwa,</w:t>
      </w:r>
    </w:p>
    <w:p w14:paraId="2D3C7DAA" w14:textId="01C3A400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 xml:space="preserve">załatwianie całokształtu spraw związanych z pieczęciami urzędowymi, nagłówkami </w:t>
      </w:r>
      <w:r w:rsidRPr="005706B0">
        <w:rPr>
          <w:rFonts w:cstheme="minorHAnsi"/>
        </w:rPr>
        <w:br/>
        <w:t>i tablicami,</w:t>
      </w:r>
    </w:p>
    <w:p w14:paraId="04AD9EA1" w14:textId="5850992A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gospodarowanie taborem samochodowym,</w:t>
      </w:r>
    </w:p>
    <w:p w14:paraId="13AB3EFD" w14:textId="3C915411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wdrażanie postępu technicznego w pracy Starostwa,</w:t>
      </w:r>
    </w:p>
    <w:p w14:paraId="2B9C21BD" w14:textId="58BDEE16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zabezpieczanie informacji wizualnej dla interesantów,</w:t>
      </w:r>
    </w:p>
    <w:p w14:paraId="1FC7217C" w14:textId="5A468469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prowadzenie archiwum Starostwa,</w:t>
      </w:r>
    </w:p>
    <w:p w14:paraId="355C5303" w14:textId="74045D54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zabezpieczenie łączności telefonicznej i alarmowej,</w:t>
      </w:r>
    </w:p>
    <w:p w14:paraId="31E96013" w14:textId="4223CD77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wykonywanie obsługi kancelaryjnej Starostwa,</w:t>
      </w:r>
    </w:p>
    <w:p w14:paraId="61178567" w14:textId="4FB5C23F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obsługa tablicy ogłoszeń Starostwa,</w:t>
      </w:r>
    </w:p>
    <w:p w14:paraId="7D796983" w14:textId="7BAF0429" w:rsidR="002D70E6" w:rsidRPr="005706B0" w:rsidRDefault="002D70E6" w:rsidP="0023704B">
      <w:pPr>
        <w:pStyle w:val="Akapitzlist"/>
        <w:numPr>
          <w:ilvl w:val="0"/>
          <w:numId w:val="81"/>
        </w:numPr>
        <w:rPr>
          <w:rFonts w:cstheme="minorHAnsi"/>
        </w:rPr>
      </w:pPr>
      <w:r w:rsidRPr="005706B0">
        <w:rPr>
          <w:rFonts w:cstheme="minorHAnsi"/>
        </w:rPr>
        <w:t>prowadzenie spraw zwianych z ubezpieczeniem majątku i OC Starostwa.</w:t>
      </w:r>
    </w:p>
    <w:p w14:paraId="35D1C538" w14:textId="043FA158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W zakresie spraw obywatelskich:</w:t>
      </w:r>
    </w:p>
    <w:p w14:paraId="4B87CE49" w14:textId="63BC1165" w:rsidR="002D70E6" w:rsidRPr="005706B0" w:rsidRDefault="002D70E6" w:rsidP="0023704B">
      <w:pPr>
        <w:pStyle w:val="Akapitzlist"/>
        <w:numPr>
          <w:ilvl w:val="0"/>
          <w:numId w:val="82"/>
        </w:numPr>
        <w:rPr>
          <w:rFonts w:cstheme="minorHAnsi"/>
          <w:b/>
          <w:bCs/>
        </w:rPr>
      </w:pPr>
      <w:r w:rsidRPr="005706B0">
        <w:rPr>
          <w:rFonts w:cstheme="minorHAnsi"/>
        </w:rPr>
        <w:t>organizowanie i przeprowadzenie kwalifikacji wojskowej,</w:t>
      </w:r>
    </w:p>
    <w:p w14:paraId="3401914D" w14:textId="4561D7FB" w:rsidR="002D70E6" w:rsidRPr="005706B0" w:rsidRDefault="002D70E6" w:rsidP="0023704B">
      <w:pPr>
        <w:pStyle w:val="Akapitzlist"/>
        <w:numPr>
          <w:ilvl w:val="0"/>
          <w:numId w:val="82"/>
        </w:numPr>
        <w:rPr>
          <w:rFonts w:cstheme="minorHAnsi"/>
          <w:b/>
          <w:bCs/>
        </w:rPr>
      </w:pPr>
      <w:r w:rsidRPr="005706B0">
        <w:rPr>
          <w:rFonts w:cstheme="minorHAnsi"/>
        </w:rPr>
        <w:t>prowadzenie biura rzeczy znalezionych,</w:t>
      </w:r>
    </w:p>
    <w:p w14:paraId="3B2FF517" w14:textId="096126D4" w:rsidR="002D70E6" w:rsidRPr="005706B0" w:rsidRDefault="002D70E6" w:rsidP="0023704B">
      <w:pPr>
        <w:pStyle w:val="Akapitzlist"/>
        <w:numPr>
          <w:ilvl w:val="0"/>
          <w:numId w:val="82"/>
        </w:numPr>
        <w:rPr>
          <w:rFonts w:cstheme="minorHAnsi"/>
          <w:b/>
          <w:bCs/>
        </w:rPr>
      </w:pPr>
      <w:r w:rsidRPr="005706B0">
        <w:rPr>
          <w:rFonts w:cstheme="minorHAnsi"/>
        </w:rPr>
        <w:t>sprawowanie nadzoru nad przestrzeganiem tajemnicy państwowej i służbowej,</w:t>
      </w:r>
    </w:p>
    <w:p w14:paraId="661838A1" w14:textId="77777777" w:rsidR="005706B0" w:rsidRPr="005706B0" w:rsidRDefault="002D70E6" w:rsidP="0023704B">
      <w:pPr>
        <w:pStyle w:val="Akapitzlist"/>
        <w:numPr>
          <w:ilvl w:val="0"/>
          <w:numId w:val="82"/>
        </w:numPr>
        <w:rPr>
          <w:rFonts w:cstheme="minorHAnsi"/>
          <w:b/>
          <w:bCs/>
        </w:rPr>
      </w:pPr>
      <w:r w:rsidRPr="005706B0">
        <w:rPr>
          <w:rFonts w:cstheme="minorHAnsi"/>
        </w:rPr>
        <w:t xml:space="preserve">sporządzanie w obecności Starosty lub Sekretarza Powiatu testamentu,       </w:t>
      </w:r>
    </w:p>
    <w:p w14:paraId="046644A5" w14:textId="6FE43578" w:rsidR="002D70E6" w:rsidRPr="005706B0" w:rsidRDefault="002D70E6" w:rsidP="0023704B">
      <w:pPr>
        <w:pStyle w:val="Akapitzlist"/>
        <w:numPr>
          <w:ilvl w:val="0"/>
          <w:numId w:val="82"/>
        </w:numPr>
        <w:rPr>
          <w:rFonts w:cstheme="minorHAnsi"/>
          <w:b/>
          <w:bCs/>
        </w:rPr>
      </w:pPr>
      <w:r w:rsidRPr="005706B0">
        <w:rPr>
          <w:rFonts w:cstheme="minorHAnsi"/>
        </w:rPr>
        <w:t>prowadzenie spraw związanych z nieodpłatną pomocą prawną, koordynowanie edukacji prawnej,</w:t>
      </w:r>
    </w:p>
    <w:p w14:paraId="626424A3" w14:textId="77777777" w:rsidR="002D70E6" w:rsidRPr="005706B0" w:rsidRDefault="002D70E6" w:rsidP="0023704B">
      <w:pPr>
        <w:pStyle w:val="Akapitzlist"/>
        <w:numPr>
          <w:ilvl w:val="0"/>
          <w:numId w:val="82"/>
        </w:numPr>
        <w:rPr>
          <w:rFonts w:cstheme="minorHAnsi"/>
          <w:b/>
          <w:bCs/>
        </w:rPr>
      </w:pPr>
      <w:r w:rsidRPr="005706B0">
        <w:rPr>
          <w:rFonts w:cstheme="minorHAnsi"/>
        </w:rPr>
        <w:t xml:space="preserve">koordynowanie spraw związanych z działalnością lobbingową. </w:t>
      </w:r>
    </w:p>
    <w:p w14:paraId="0EC79230" w14:textId="77777777" w:rsidR="002D70E6" w:rsidRPr="005706B0" w:rsidRDefault="002D70E6" w:rsidP="001A4D83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8. </w:t>
      </w:r>
      <w:r w:rsidRPr="005706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W zakresie zadań informatycznych i ochrony danych:</w:t>
      </w:r>
    </w:p>
    <w:p w14:paraId="193FF369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pełnienie funkcji administratora systemu informacji (ASI),</w:t>
      </w:r>
    </w:p>
    <w:p w14:paraId="4569D0EC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wdrażanie polityki bezpieczeństwa i instrukcji zarządzania systemem informatycznym,</w:t>
      </w:r>
    </w:p>
    <w:p w14:paraId="0780B60B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monitorowanie legalności używanych programów komputerowych przez pracowników Starostwa i prowadzenie w tym zakresie kontroli stanowisk pracy,</w:t>
      </w:r>
    </w:p>
    <w:p w14:paraId="6FD48255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nadawanie uprawnień pracownikom do programów komputerowych i dostępu do wprowadzania danych na stronie BIP,</w:t>
      </w:r>
    </w:p>
    <w:p w14:paraId="4698FBE0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administrowanie sprzętem komputerowym, serwerami, programami,</w:t>
      </w:r>
    </w:p>
    <w:p w14:paraId="7603AA19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ewidencji sprzętu komputerowego i oprogramowania (metryczki),</w:t>
      </w:r>
    </w:p>
    <w:p w14:paraId="05A1663D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usuwanie usterek sieci komputerowej, sprzętu, oprogramowania, a w przypadku awarii zlecania napraw odpowiednim podmiotom,</w:t>
      </w:r>
    </w:p>
    <w:p w14:paraId="1BDBEE08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wykonywanie kopii archiwalnych na nośnikach informatycznych zgromadzonych danych,</w:t>
      </w:r>
    </w:p>
    <w:p w14:paraId="5F476167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obsługa strony internetowej: Biuletynu Informacji Publicznej Starostwa,</w:t>
      </w:r>
    </w:p>
    <w:p w14:paraId="5070849C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przeprowadzanie szkoleń pracowników i stażystów w zakresie zabezpieczenia systemu informatycznego przed zagrożeniem zewnętrznym oraz szkoleń w zakresie obsługi sprzętu komputerowego,</w:t>
      </w:r>
    </w:p>
    <w:p w14:paraId="079C267F" w14:textId="77777777" w:rsidR="002D70E6" w:rsidRPr="005706B0" w:rsidRDefault="002D70E6" w:rsidP="0023704B">
      <w:pPr>
        <w:numPr>
          <w:ilvl w:val="0"/>
          <w:numId w:val="6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współdziałanie z Inspektorem ochrony danych w zakresie opracowywania procedur ochrony danych osobowych w systemach informatycznych.</w:t>
      </w:r>
    </w:p>
    <w:p w14:paraId="0C7D971A" w14:textId="77777777" w:rsidR="00D24DE4" w:rsidRPr="005706B0" w:rsidRDefault="00D24DE4" w:rsidP="001A4D83">
      <w:pPr>
        <w:autoSpaceDE w:val="0"/>
        <w:autoSpaceDN w:val="0"/>
        <w:adjustRightInd w:val="0"/>
        <w:spacing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491A866E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20</w:t>
      </w:r>
    </w:p>
    <w:p w14:paraId="19A3F677" w14:textId="77777777" w:rsidR="00D24DE4" w:rsidRPr="005706B0" w:rsidRDefault="00D24DE4" w:rsidP="001A4D83">
      <w:pPr>
        <w:autoSpaceDE w:val="0"/>
        <w:autoSpaceDN w:val="0"/>
        <w:adjustRightInd w:val="0"/>
        <w:spacing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4232F82A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ind w:left="2832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       Wydział Finansowy - "WF"</w:t>
      </w:r>
    </w:p>
    <w:p w14:paraId="3867414B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Prowadzi sprawy związane z opracowywaniem projektu budżetu powiatu, zapewnia obsługę finansowo-księgową Starostwa, organizuje i nadzoruje prawidłowość prowadzenia rachunkowości przez jednostki organizacyjne Powiatu, sporządza sprawozdania z realizacji zadań budżetowych. </w:t>
      </w:r>
    </w:p>
    <w:p w14:paraId="6C40B282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podstawowych zadań Wydziału należy:</w:t>
      </w:r>
    </w:p>
    <w:p w14:paraId="090D2462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opracowanie projektu budżetu powiatu oraz dokonywanie analiz wykonania budżetu, </w:t>
      </w:r>
    </w:p>
    <w:p w14:paraId="58398084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nadzorowanie prawidłowości opracowywania i zatwierdzania planów finansowych jednostek powiatowych, </w:t>
      </w:r>
    </w:p>
    <w:p w14:paraId="31043BA5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windykacja należności budżetowych Starostwa i Skarbu Państwa,</w:t>
      </w:r>
    </w:p>
    <w:p w14:paraId="0A70EDCE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sporządzanie sprawozdań finansowych z wykonania budżetu, </w:t>
      </w:r>
    </w:p>
    <w:p w14:paraId="295FA88B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rachunkowości budżetu powiatu oraz gospodarki finansowej Powiatu zgodnie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z obowiązującymi przepisami i zasadami, </w:t>
      </w:r>
    </w:p>
    <w:p w14:paraId="55D19285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sprawozdawczości i ocena realizacji wykorzystania przydzielonych środków. </w:t>
      </w:r>
    </w:p>
    <w:p w14:paraId="63EED0BB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dokumentacji płacowej i świadczeń z ubezpieczenia społecznego, </w:t>
      </w:r>
    </w:p>
    <w:p w14:paraId="5BCA7CA9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obsługi finansowej, </w:t>
      </w:r>
    </w:p>
    <w:p w14:paraId="021D3A5D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współdziałanie z bankami i organami skarbowymi, </w:t>
      </w:r>
    </w:p>
    <w:p w14:paraId="3654A288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opracowywanie projektów przepisów wewnętrznych dotyczących prowadzenia rachunkowości, </w:t>
      </w:r>
    </w:p>
    <w:p w14:paraId="67EBFD58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zasad prowadzenia i rozliczania inwentaryzacji,</w:t>
      </w:r>
    </w:p>
    <w:p w14:paraId="636303D1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zapewnienie prawidłowego ewidencjonowania mieniem powiatu, </w:t>
      </w:r>
    </w:p>
    <w:p w14:paraId="68964383" w14:textId="77777777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współpraca z merytorycznymi wydziałami i jednostkami powiatowymi w opracowaniu części finansowej wniosków o subwencje, dotacje, pożyczki, kredyty inwestycyjne i inne źródła zasilania budżetu powiatu, </w:t>
      </w:r>
    </w:p>
    <w:p w14:paraId="67A8E994" w14:textId="49D71D6F" w:rsidR="002D70E6" w:rsidRPr="005706B0" w:rsidRDefault="002D70E6" w:rsidP="001A4D83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Cs/>
          <w:sz w:val="22"/>
          <w:szCs w:val="22"/>
        </w:rPr>
        <w:t xml:space="preserve">prowadzenie spraw związanych ze scentralizowanym rozliczaniem podatku od towarów </w:t>
      </w:r>
      <w:r w:rsidR="006B7562">
        <w:rPr>
          <w:rFonts w:asciiTheme="minorHAnsi" w:hAnsiTheme="minorHAnsi" w:cstheme="minorHAnsi"/>
          <w:bCs/>
          <w:sz w:val="22"/>
          <w:szCs w:val="22"/>
        </w:rPr>
        <w:br/>
      </w:r>
      <w:r w:rsidRPr="005706B0">
        <w:rPr>
          <w:rFonts w:asciiTheme="minorHAnsi" w:hAnsiTheme="minorHAnsi" w:cstheme="minorHAnsi"/>
          <w:bCs/>
          <w:sz w:val="22"/>
          <w:szCs w:val="22"/>
        </w:rPr>
        <w:t>i usług VAT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615CFAC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21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Wydział Geodezji i Nieruchomości – "WG"</w:t>
      </w:r>
    </w:p>
    <w:p w14:paraId="1DCCCB75" w14:textId="77777777" w:rsidR="002D70E6" w:rsidRPr="005706B0" w:rsidRDefault="002D70E6" w:rsidP="00840E99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Wydział Geodezji i Nieruchomości – WG zajmuje się: </w:t>
      </w:r>
    </w:p>
    <w:p w14:paraId="54A61667" w14:textId="77777777" w:rsidR="002D70E6" w:rsidRPr="005706B0" w:rsidRDefault="002D70E6" w:rsidP="0023704B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gospodarowaniem nieruchomościami, </w:t>
      </w:r>
    </w:p>
    <w:p w14:paraId="02B65187" w14:textId="77777777" w:rsidR="002D70E6" w:rsidRPr="005706B0" w:rsidRDefault="002D70E6" w:rsidP="0023704B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wywłaszczaniem nieruchomości, </w:t>
      </w:r>
    </w:p>
    <w:p w14:paraId="27624EEF" w14:textId="77777777" w:rsidR="002D70E6" w:rsidRPr="005706B0" w:rsidRDefault="002D70E6" w:rsidP="0023704B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ochroną gruntów rolnych, </w:t>
      </w:r>
    </w:p>
    <w:p w14:paraId="017AE4B9" w14:textId="77777777" w:rsidR="002D70E6" w:rsidRPr="005706B0" w:rsidRDefault="002D70E6" w:rsidP="0023704B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realizacją zadań państwowej służby geodezyjnej i kartograficznej przy pomocy Geodety Powiatowego.</w:t>
      </w:r>
    </w:p>
    <w:p w14:paraId="62A532AB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Do podstawowych zadań Wydziału należy: </w:t>
      </w:r>
    </w:p>
    <w:p w14:paraId="7695C36E" w14:textId="77777777" w:rsidR="002D70E6" w:rsidRPr="005706B0" w:rsidRDefault="002D70E6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1. W zakresie gospodarki nieruchomościami,</w:t>
      </w:r>
      <w:r w:rsidRPr="005706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b/>
          <w:sz w:val="22"/>
          <w:szCs w:val="22"/>
        </w:rPr>
        <w:t>wywłaszczania nieruchomości, ochrony gruntów  rolnych i leśnych:</w:t>
      </w:r>
    </w:p>
    <w:p w14:paraId="6A773B2F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spraw dotyczących gospodarowania zasobem nieruchomości Powiatu i Skarbu Państwa,</w:t>
      </w:r>
    </w:p>
    <w:p w14:paraId="7B266D63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zbywanie nieruchomości Skarbu Państwa,</w:t>
      </w:r>
    </w:p>
    <w:p w14:paraId="0C3F5DB6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zbywanie nieruchomości Powiatu ,</w:t>
      </w:r>
    </w:p>
    <w:p w14:paraId="75FAD493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przekształcanie prawa użytkowania wieczystego w prawo własności,</w:t>
      </w:r>
    </w:p>
    <w:p w14:paraId="32B9F3DB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zabezpieczanie wierzytelności Skarbu Państwa,</w:t>
      </w:r>
    </w:p>
    <w:p w14:paraId="22CCD421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przekazywanie nieruchomości Skarbu Państwa w trwały zarząd,</w:t>
      </w:r>
    </w:p>
    <w:p w14:paraId="26F2B8FA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wygaszanie trwałego zarządu nieruchomością Skarbu Państwa,</w:t>
      </w:r>
    </w:p>
    <w:p w14:paraId="48AF1122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przekazywanie nieruchomości Powiatu Węgorzewskiego w trwały zarząd,</w:t>
      </w:r>
    </w:p>
    <w:p w14:paraId="7F3115AC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wygaszanie trwałego zarządu nieruchomością Powiatu Węgorzewskiego,</w:t>
      </w:r>
    </w:p>
    <w:p w14:paraId="19195CE6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aktualizacja opłat z tytułu użytkowania wieczystego gruntu,</w:t>
      </w:r>
    </w:p>
    <w:p w14:paraId="7D0DAF4E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aktualizacja opłat z tytułu trwałego zarządu nieruchomością,</w:t>
      </w:r>
    </w:p>
    <w:p w14:paraId="110B35AE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nieodpłatne przyznawanie na własność działek gruntu i działek pod budynkami osobom, które przekazały gospodarstwo rolne do Skarbu Państwa w zamian za rentę lub ich spadkobiercom,</w:t>
      </w:r>
    </w:p>
    <w:p w14:paraId="76170EE0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opiniowanie podziału nieruchomości Skarbu Państwa,</w:t>
      </w:r>
    </w:p>
    <w:p w14:paraId="6DA2B031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wydawanie zezwolenia na czasowe zajęcie nieruchomości w przypadku siły wyższej lub nagłej potrzeby zapobieżenia powstaniu znacznej szkody,</w:t>
      </w:r>
    </w:p>
    <w:p w14:paraId="154E3BB8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wywłaszczanie nieruchomości;, zwrot wywłaszczonych nieruchomości,</w:t>
      </w:r>
    </w:p>
    <w:p w14:paraId="7555B551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scalanie i wymiana gruntów,</w:t>
      </w:r>
    </w:p>
    <w:p w14:paraId="7419DC75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zezwolenie na wyłączenie gruntów z produkcji rolnej,</w:t>
      </w:r>
    </w:p>
    <w:p w14:paraId="1F2B7469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nakładanie kar za samowolne wyłączenie gruntów z produkcji rolnej,</w:t>
      </w:r>
    </w:p>
    <w:p w14:paraId="611D9604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wydawanie zezwoleń na zakładanie i przeprowadzanie na nieruchomości ciągów drenażowych, przewodów i urządzeń służących do przesyłania płynów, pary, gazów i energii elektrycznej oraz łączności publicznej i sygnalizacji, a także innych podziemnych, naziemnych lub nadziemnych obiektów i urządzeń niezbędnych do korzystania z tych przewodów i urządzeń, jeżeli właściciel lub użytkownik nie wyraził na to zgody.</w:t>
      </w:r>
    </w:p>
    <w:p w14:paraId="4711084C" w14:textId="77777777" w:rsidR="002D70E6" w:rsidRPr="005706B0" w:rsidRDefault="002D70E6" w:rsidP="0023704B">
      <w:pPr>
        <w:numPr>
          <w:ilvl w:val="0"/>
          <w:numId w:val="6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infrastrukturą kolejową.</w:t>
      </w:r>
    </w:p>
    <w:p w14:paraId="73781436" w14:textId="77777777" w:rsidR="002D70E6" w:rsidRPr="005706B0" w:rsidRDefault="002D70E6" w:rsidP="001A4D83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0AC5C31" w14:textId="77777777" w:rsidR="002D70E6" w:rsidRPr="005706B0" w:rsidRDefault="002D70E6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2. W zakresie zadań państwowej służby geodezyjnej i kartograficznej, nadzorowanej przez geodetę powiatowego należy:</w:t>
      </w:r>
    </w:p>
    <w:p w14:paraId="4F59B850" w14:textId="77777777" w:rsidR="002D70E6" w:rsidRPr="005706B0" w:rsidRDefault="002D70E6" w:rsidP="0023704B">
      <w:pPr>
        <w:numPr>
          <w:ilvl w:val="0"/>
          <w:numId w:val="69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powiatowego zasobu geodezyjnego i kartograficznego, w tym:</w:t>
      </w:r>
    </w:p>
    <w:p w14:paraId="4000C036" w14:textId="77777777" w:rsidR="002D70E6" w:rsidRPr="005706B0" w:rsidRDefault="002D70E6" w:rsidP="0023704B">
      <w:pPr>
        <w:numPr>
          <w:ilvl w:val="1"/>
          <w:numId w:val="69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prowadzenie dla obszaru powiatu:</w:t>
      </w:r>
    </w:p>
    <w:p w14:paraId="77DAA7B6" w14:textId="77777777" w:rsidR="002D70E6" w:rsidRPr="005706B0" w:rsidRDefault="002D70E6" w:rsidP="001A4D83">
      <w:pPr>
        <w:spacing w:before="100" w:beforeAutospacing="1" w:after="100" w:afterAutospacing="1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ewidencji gruntów i budynków (katastru nieruchomości), </w:t>
      </w:r>
    </w:p>
    <w:p w14:paraId="1A60F7FE" w14:textId="77777777" w:rsidR="002D70E6" w:rsidRPr="005706B0" w:rsidRDefault="002D70E6" w:rsidP="001A4D83">
      <w:pPr>
        <w:spacing w:before="100" w:beforeAutospacing="1" w:after="100" w:afterAutospacing="1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-geodezyjnej ewidencji sieci uzbrojenia terenu zwanej powiatową bazą   GESUT. </w:t>
      </w:r>
    </w:p>
    <w:p w14:paraId="15167CF4" w14:textId="77777777" w:rsidR="002D70E6" w:rsidRPr="005706B0" w:rsidRDefault="002D70E6" w:rsidP="001A4D83">
      <w:pPr>
        <w:spacing w:before="100" w:beforeAutospacing="1" w:after="100" w:afterAutospacing="1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- gleboznawczej klasyfikacji gruntów,</w:t>
      </w:r>
    </w:p>
    <w:p w14:paraId="1AC46087" w14:textId="77777777" w:rsidR="002D70E6" w:rsidRPr="005706B0" w:rsidRDefault="002D70E6" w:rsidP="0023704B">
      <w:pPr>
        <w:numPr>
          <w:ilvl w:val="1"/>
          <w:numId w:val="69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tworzenie, prowadzenie i udostępnianie baz danych:</w:t>
      </w:r>
    </w:p>
    <w:p w14:paraId="7AB7E43F" w14:textId="77777777" w:rsidR="002D70E6" w:rsidRPr="005706B0" w:rsidRDefault="002D70E6" w:rsidP="001A4D83">
      <w:pPr>
        <w:spacing w:after="200"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- rejestru cen  nieruchomości,</w:t>
      </w:r>
    </w:p>
    <w:p w14:paraId="7BBC307B" w14:textId="77777777" w:rsidR="002D70E6" w:rsidRPr="005706B0" w:rsidRDefault="002D70E6" w:rsidP="001A4D83">
      <w:pPr>
        <w:spacing w:after="200"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- szczegółowych osnów geodezyjnych i kartograficznych,</w:t>
      </w:r>
    </w:p>
    <w:p w14:paraId="7D9CD897" w14:textId="77777777" w:rsidR="002D70E6" w:rsidRPr="005706B0" w:rsidRDefault="002D70E6" w:rsidP="001A4D83">
      <w:pPr>
        <w:spacing w:after="200"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- obiektów  topograficznych  o  szczegółowości  zapewniającej  tworzenie   standardowych opracowań kartograficznych w skalach 1:500–1:5000.</w:t>
      </w:r>
    </w:p>
    <w:p w14:paraId="052E0714" w14:textId="77777777" w:rsidR="002D70E6" w:rsidRPr="005706B0" w:rsidRDefault="002D70E6" w:rsidP="001A4D83">
      <w:pPr>
        <w:spacing w:after="200" w:line="276" w:lineRule="auto"/>
        <w:ind w:left="1440" w:hanging="30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c)  tworzenie i udostępnianie standardowych opracowań kartograficznych, co najmniej w jednej ze skal:</w:t>
      </w:r>
    </w:p>
    <w:p w14:paraId="51D2453C" w14:textId="77777777" w:rsidR="002D70E6" w:rsidRPr="005706B0" w:rsidRDefault="002D70E6" w:rsidP="001A4D83">
      <w:pPr>
        <w:spacing w:after="200"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-  mapy ewidencyjnej w skalach: 1:500, 1:1000, 1:2000, 1:5000,</w:t>
      </w:r>
    </w:p>
    <w:p w14:paraId="0AB6E6C4" w14:textId="77777777" w:rsidR="002D70E6" w:rsidRPr="005706B0" w:rsidRDefault="002D70E6" w:rsidP="001A4D83">
      <w:pPr>
        <w:spacing w:after="200"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-  mapy zasadniczej w skalach: 1:500, 1:1000, 1:2000, 1:5000;</w:t>
      </w:r>
    </w:p>
    <w:p w14:paraId="25BFAA1F" w14:textId="77777777" w:rsidR="002D70E6" w:rsidRPr="005706B0" w:rsidRDefault="002D70E6" w:rsidP="0023704B">
      <w:pPr>
        <w:numPr>
          <w:ilvl w:val="0"/>
          <w:numId w:val="6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koordynacja usytuowania projektowanych sieci uzbrojenia terenu,</w:t>
      </w:r>
    </w:p>
    <w:p w14:paraId="44EE3496" w14:textId="77777777" w:rsidR="002D70E6" w:rsidRPr="005706B0" w:rsidRDefault="002D70E6" w:rsidP="0023704B">
      <w:pPr>
        <w:numPr>
          <w:ilvl w:val="0"/>
          <w:numId w:val="6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zakładanie osnów szczegółowych,</w:t>
      </w:r>
    </w:p>
    <w:p w14:paraId="016449B8" w14:textId="77777777" w:rsidR="002D70E6" w:rsidRPr="005706B0" w:rsidRDefault="002D70E6" w:rsidP="0023704B">
      <w:pPr>
        <w:numPr>
          <w:ilvl w:val="0"/>
          <w:numId w:val="6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przeprowadzanie powszechnej taksacji nieruchomości oraz opracowywanie i prowadzenie map i tabel taksacyjnych dotyczących nieruchomości,</w:t>
      </w:r>
    </w:p>
    <w:p w14:paraId="41F03465" w14:textId="2D64CBCF" w:rsidR="006B7562" w:rsidRPr="006B7562" w:rsidRDefault="002D70E6" w:rsidP="0023704B">
      <w:pPr>
        <w:numPr>
          <w:ilvl w:val="0"/>
          <w:numId w:val="69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ochrona znaków geodezyjnych, grawimetrycznych i magnetycznych.</w:t>
      </w:r>
    </w:p>
    <w:p w14:paraId="105C77EB" w14:textId="5C91016A" w:rsidR="002D70E6" w:rsidRPr="005706B0" w:rsidRDefault="002D70E6" w:rsidP="006B7562">
      <w:pPr>
        <w:spacing w:before="100" w:before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22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Wydział Komunikacji "WK"</w:t>
      </w:r>
    </w:p>
    <w:p w14:paraId="3088F031" w14:textId="77777777" w:rsidR="001235A3" w:rsidRDefault="002D70E6" w:rsidP="001235A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podstawowych zadań Wydziału należy prowadzenie następujących spraw:</w:t>
      </w:r>
    </w:p>
    <w:p w14:paraId="0608D1D9" w14:textId="35E5BD35" w:rsidR="006B7562" w:rsidRPr="009B4621" w:rsidRDefault="001235A3" w:rsidP="001235A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9B462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2D70E6" w:rsidRPr="009B4621">
        <w:rPr>
          <w:rFonts w:asciiTheme="minorHAnsi" w:hAnsiTheme="minorHAnsi" w:cstheme="minorHAnsi"/>
          <w:b/>
          <w:bCs/>
          <w:sz w:val="22"/>
          <w:szCs w:val="22"/>
        </w:rPr>
        <w:t>W zakresie ewidencji pojazdów</w:t>
      </w:r>
      <w:r w:rsidR="002D70E6" w:rsidRPr="009B4621">
        <w:rPr>
          <w:rFonts w:asciiTheme="minorHAnsi" w:hAnsiTheme="minorHAnsi" w:cstheme="minorHAnsi"/>
          <w:sz w:val="22"/>
          <w:szCs w:val="22"/>
        </w:rPr>
        <w:t>:</w:t>
      </w:r>
    </w:p>
    <w:p w14:paraId="468D4BCF" w14:textId="274344E1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 xml:space="preserve">prowadzenie spraw związanych z rejestracją pojazdów oraz wydawanie decyzji </w:t>
      </w:r>
      <w:r w:rsidRPr="001235A3">
        <w:rPr>
          <w:rFonts w:cstheme="minorHAnsi"/>
        </w:rPr>
        <w:br/>
        <w:t>w sprawie czasowej rejestracji oraz rejestracji pojazdów,</w:t>
      </w:r>
    </w:p>
    <w:p w14:paraId="35A223BC" w14:textId="55594166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decyzji w sprawie czasowego wycofania z ruchu pojazdów,</w:t>
      </w:r>
    </w:p>
    <w:p w14:paraId="2841B8F1" w14:textId="6A7D6911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decyzji w sprawie wyrejestrowania pojazdów w związku z ich demontażem lub zbyciem za granicę,</w:t>
      </w:r>
    </w:p>
    <w:p w14:paraId="7C60C0A0" w14:textId="52B92CC7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przyjmowanie zawiadomień o zbyciu oraz nabyciu pojazdów,</w:t>
      </w:r>
    </w:p>
    <w:p w14:paraId="26CABA7B" w14:textId="408E0108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decyzji administracyjnych o nałożeniu kar pieniężnych za nieterminowe zgłaszanie nabycia lub zbycia pojazdów oraz niezarejestrowanie w terminie pojazdów sprowadzonych z terytorium państwa członkowskiego UE,</w:t>
      </w:r>
    </w:p>
    <w:p w14:paraId="4A60BA01" w14:textId="3F4F0744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wymiana oraz wydawanie wtórników dokumentów komunikacyjnych (dowodów rejestracyjnych, kart pojazdów, nalepek kontrolnych, znaków legalizacyjnych) oraz tablic rejestracyjnych,</w:t>
      </w:r>
    </w:p>
    <w:p w14:paraId="7BCC907A" w14:textId="7E33755E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3 tablicy rejestracyjnej na bagażnik samochodowy,</w:t>
      </w:r>
    </w:p>
    <w:p w14:paraId="71CF8989" w14:textId="210242CE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wprowadzanie danych o pojazdach i właścicielach do Centralnej Ewidencji Pojazdów oraz do dokumentacji pojazdu,</w:t>
      </w:r>
    </w:p>
    <w:p w14:paraId="41DC384B" w14:textId="16433A84" w:rsidR="002D70E6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zaświadczeń na wniosek właściciela pojazdu,</w:t>
      </w:r>
    </w:p>
    <w:p w14:paraId="386861E6" w14:textId="77777777" w:rsidR="002D70E6" w:rsidRPr="001235A3" w:rsidRDefault="002D70E6" w:rsidP="0023704B">
      <w:pPr>
        <w:pStyle w:val="Akapitzlist"/>
        <w:numPr>
          <w:ilvl w:val="0"/>
          <w:numId w:val="56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 xml:space="preserve">wydawanie decyzji o nadaniu i umieszczeniu cech identyfikacyjnych pojazdu oraz wydawanie decyzji na wykonanie i umieszczenie tabliczki znamionowej zastępczej. </w:t>
      </w:r>
    </w:p>
    <w:p w14:paraId="1780876E" w14:textId="7C35E067" w:rsidR="002D70E6" w:rsidRDefault="001235A3" w:rsidP="001235A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2D70E6" w:rsidRPr="005706B0">
        <w:rPr>
          <w:rFonts w:asciiTheme="minorHAnsi" w:hAnsiTheme="minorHAnsi" w:cstheme="minorHAnsi"/>
          <w:b/>
          <w:bCs/>
          <w:sz w:val="22"/>
          <w:szCs w:val="22"/>
        </w:rPr>
        <w:t>W zakresie uprawnień do kierowania pojazdami</w:t>
      </w:r>
      <w:r w:rsidR="002D70E6" w:rsidRPr="005706B0">
        <w:rPr>
          <w:rFonts w:asciiTheme="minorHAnsi" w:hAnsiTheme="minorHAnsi" w:cstheme="minorHAnsi"/>
          <w:sz w:val="22"/>
          <w:szCs w:val="22"/>
        </w:rPr>
        <w:t>:</w:t>
      </w:r>
    </w:p>
    <w:p w14:paraId="38D83664" w14:textId="62C13417" w:rsidR="002D70E6" w:rsidRDefault="001235A3" w:rsidP="001235A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FD7F3A">
        <w:rPr>
          <w:rFonts w:cstheme="minorHAnsi"/>
          <w:sz w:val="22"/>
          <w:szCs w:val="22"/>
        </w:rPr>
        <w:t>1.</w:t>
      </w:r>
      <w:r>
        <w:rPr>
          <w:rFonts w:cstheme="minorHAnsi"/>
        </w:rPr>
        <w:t xml:space="preserve"> </w:t>
      </w:r>
      <w:r w:rsidR="002D70E6" w:rsidRPr="005706B0">
        <w:rPr>
          <w:rFonts w:asciiTheme="minorHAnsi" w:hAnsiTheme="minorHAnsi" w:cstheme="minorHAnsi"/>
          <w:sz w:val="22"/>
          <w:szCs w:val="22"/>
        </w:rPr>
        <w:t>wydawanie profili kandydata na kierowcę,</w:t>
      </w:r>
    </w:p>
    <w:p w14:paraId="59AB7357" w14:textId="74EA5331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lastRenderedPageBreak/>
        <w:t>wydawanie i wymiana krajowych praw jazdy oraz wymiana zagranicznych praw jazdy,</w:t>
      </w:r>
    </w:p>
    <w:p w14:paraId="2174C8B8" w14:textId="45B2CC31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 xml:space="preserve">wydawanie międzynarodowych praw jazdy, </w:t>
      </w:r>
    </w:p>
    <w:p w14:paraId="1844F4D7" w14:textId="06BA68C9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zezwoleń na kierowanie pojazdami uprzywilejowanymi i pojazdami przewożącymi wartości pieniężne,</w:t>
      </w:r>
    </w:p>
    <w:p w14:paraId="2871A636" w14:textId="7879B117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prowadzenie postępowań administracyjnych w sprawie wydania, zatrzymania, cofnięcia, zwrotu i przywracania uprawnień do kierowania pojazdami,</w:t>
      </w:r>
    </w:p>
    <w:p w14:paraId="2B0231BF" w14:textId="3C04C082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prowadzenie spraw związanych z zatrzymywaniem praw jazdy dłużnikom alimentacyjnym,</w:t>
      </w:r>
    </w:p>
    <w:p w14:paraId="0E3B34D9" w14:textId="0E77199B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prowadzenie postępowań administracyjnych w sprawie skierowania kierowców na kontrolne badania lekarskie i psychologiczne kierujących pojazdami,</w:t>
      </w:r>
    </w:p>
    <w:p w14:paraId="10670EC0" w14:textId="01728705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 xml:space="preserve">przygotowywanie informacji o konieczności wykonania badań lekarskich, psychologicznych oraz kursów  reedukacyjnych w zakresie problematyki przeciwalkoholowej oraz przeciwdziałania narkomanii przez kierujących pojazdami, </w:t>
      </w:r>
    </w:p>
    <w:p w14:paraId="5CAD8BC7" w14:textId="23F3F816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prowadzenie postępowań administracyjnych kierowców naruszających przepisy ruchu drogowego (punkty karne),</w:t>
      </w:r>
    </w:p>
    <w:p w14:paraId="08D83BB2" w14:textId="0055709D" w:rsidR="002D70E6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prowadzenie dokumentacji osób bez uprawnień,</w:t>
      </w:r>
    </w:p>
    <w:p w14:paraId="08070620" w14:textId="77777777" w:rsidR="001235A3" w:rsidRPr="001235A3" w:rsidRDefault="002D70E6" w:rsidP="0023704B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eastAsia="Calibri" w:cstheme="minorHAnsi"/>
        </w:rPr>
        <w:t>wprowadzanie danych do Centralnej Ewidencji Kierowców oraz do dokumentacji.</w:t>
      </w:r>
      <w:r w:rsidRPr="001235A3">
        <w:rPr>
          <w:rFonts w:cstheme="minorHAnsi"/>
          <w:b/>
        </w:rPr>
        <w:t xml:space="preserve"> </w:t>
      </w:r>
    </w:p>
    <w:p w14:paraId="6A8DEE67" w14:textId="00706B98" w:rsidR="002D70E6" w:rsidRPr="009B4621" w:rsidRDefault="002D70E6" w:rsidP="001235A3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2"/>
          <w:szCs w:val="22"/>
        </w:rPr>
      </w:pPr>
      <w:r w:rsidRPr="009B4621">
        <w:rPr>
          <w:rFonts w:asciiTheme="minorHAnsi" w:eastAsiaTheme="minorHAnsi" w:hAnsiTheme="minorHAnsi" w:cstheme="minorHAnsi"/>
          <w:b/>
          <w:sz w:val="22"/>
          <w:szCs w:val="22"/>
        </w:rPr>
        <w:t>3. W zakresie transportu drogowego</w:t>
      </w:r>
      <w:r w:rsidRPr="009B4621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61FFE013" w14:textId="5DDA3910" w:rsidR="002D70E6" w:rsidRDefault="002D70E6" w:rsidP="0023704B">
      <w:pPr>
        <w:pStyle w:val="Akapitzlist"/>
        <w:numPr>
          <w:ilvl w:val="0"/>
          <w:numId w:val="83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licencji i wypisów na wykonywanie transportu drogowego w zakresie pośrednictwa przy przewozie rzeczy,</w:t>
      </w:r>
    </w:p>
    <w:p w14:paraId="30442001" w14:textId="6902941B" w:rsidR="002D70E6" w:rsidRDefault="002D70E6" w:rsidP="0023704B">
      <w:pPr>
        <w:pStyle w:val="Akapitzlist"/>
        <w:numPr>
          <w:ilvl w:val="0"/>
          <w:numId w:val="83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>wydawanie zezwoleń i wypisów na wykonywanie zawodu przewoźnika drogowego</w:t>
      </w:r>
    </w:p>
    <w:p w14:paraId="408C9DCE" w14:textId="743CEB34" w:rsidR="002D70E6" w:rsidRDefault="002D70E6" w:rsidP="0023704B">
      <w:pPr>
        <w:pStyle w:val="Akapitzlist"/>
        <w:numPr>
          <w:ilvl w:val="0"/>
          <w:numId w:val="83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 xml:space="preserve">wydawanie licencji i wypisów na wykonywanie krajowego transportu drogowego </w:t>
      </w:r>
      <w:r w:rsidRPr="001235A3">
        <w:rPr>
          <w:rFonts w:cstheme="minorHAnsi"/>
        </w:rPr>
        <w:br/>
        <w:t xml:space="preserve">w zakresie przewozu osób samochodem osobowym, pojazdem samochodowym przeznaczonym konstrukcyjnie do przewozu powyżej 7 osób i nie więcej niż 9 osób łącznie </w:t>
      </w:r>
      <w:r w:rsidR="0064076F">
        <w:rPr>
          <w:rFonts w:cstheme="minorHAnsi"/>
        </w:rPr>
        <w:br/>
      </w:r>
      <w:r w:rsidRPr="001235A3">
        <w:rPr>
          <w:rFonts w:cstheme="minorHAnsi"/>
        </w:rPr>
        <w:t>z kierowcą,</w:t>
      </w:r>
    </w:p>
    <w:p w14:paraId="6D8EC0B3" w14:textId="60C73320" w:rsidR="002D70E6" w:rsidRDefault="002D70E6" w:rsidP="0023704B">
      <w:pPr>
        <w:pStyle w:val="Akapitzlist"/>
        <w:numPr>
          <w:ilvl w:val="0"/>
          <w:numId w:val="83"/>
        </w:numPr>
        <w:spacing w:before="100" w:beforeAutospacing="1" w:after="100" w:afterAutospacing="1"/>
        <w:rPr>
          <w:rFonts w:cstheme="minorHAnsi"/>
        </w:rPr>
      </w:pPr>
      <w:r w:rsidRPr="001235A3">
        <w:rPr>
          <w:rFonts w:cstheme="minorHAnsi"/>
        </w:rPr>
        <w:t xml:space="preserve">wydawanie zaświadczeń i wypisów na przewozy drogowe na potrzeby własne </w:t>
      </w:r>
      <w:r w:rsidRPr="001235A3">
        <w:rPr>
          <w:rFonts w:cstheme="minorHAnsi"/>
        </w:rPr>
        <w:br/>
        <w:t>w zakresie przewozów krajowych</w:t>
      </w:r>
    </w:p>
    <w:p w14:paraId="18837D34" w14:textId="77777777" w:rsidR="002D70E6" w:rsidRPr="0064076F" w:rsidRDefault="002D70E6" w:rsidP="0023704B">
      <w:pPr>
        <w:pStyle w:val="Akapitzlist"/>
        <w:numPr>
          <w:ilvl w:val="0"/>
          <w:numId w:val="83"/>
        </w:numPr>
        <w:spacing w:before="100" w:beforeAutospacing="1" w:after="100" w:afterAutospacing="1"/>
        <w:rPr>
          <w:rFonts w:cstheme="minorHAnsi"/>
        </w:rPr>
      </w:pPr>
      <w:r w:rsidRPr="0064076F">
        <w:rPr>
          <w:rFonts w:cstheme="minorHAnsi"/>
        </w:rPr>
        <w:t>przesyłanie danych dotyczących przedsiębiorców działających na terenie Powiatu do ewidencji przedsiębiorców w Krajowym Rejestrze Elektronicznym Przedsiębiorców Transportu Drogowego oraz pozyskiwanie zgromadzonych w nim danych.</w:t>
      </w:r>
    </w:p>
    <w:p w14:paraId="0766F635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4. Prowadzenie spraw dotyczących działalności regulowanej przedsiębiorców prowadzących działalność gospodarczą w zakresie stacji kontroli pojazdów</w:t>
      </w:r>
      <w:r w:rsidRPr="005706B0">
        <w:rPr>
          <w:rFonts w:asciiTheme="minorHAnsi" w:hAnsiTheme="minorHAnsi" w:cstheme="minorHAnsi"/>
          <w:sz w:val="22"/>
          <w:szCs w:val="22"/>
        </w:rPr>
        <w:t>:</w:t>
      </w:r>
    </w:p>
    <w:p w14:paraId="13FFF937" w14:textId="77777777" w:rsidR="002D70E6" w:rsidRPr="005706B0" w:rsidRDefault="002D70E6" w:rsidP="0023704B">
      <w:pPr>
        <w:numPr>
          <w:ilvl w:val="0"/>
          <w:numId w:val="57"/>
        </w:numPr>
        <w:spacing w:before="100" w:beforeAutospacing="1" w:after="100" w:afterAutospacing="1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rejestru przedsiębiorców prowadzących stacje kontroli pojazdów </w:t>
      </w:r>
      <w:r w:rsidRPr="005706B0">
        <w:rPr>
          <w:rFonts w:asciiTheme="minorHAnsi" w:hAnsiTheme="minorHAnsi" w:cstheme="minorHAnsi"/>
          <w:sz w:val="22"/>
          <w:szCs w:val="22"/>
        </w:rPr>
        <w:br/>
        <w:t>i wydawanie zaświadczeń potwierdzających wpis,</w:t>
      </w:r>
    </w:p>
    <w:p w14:paraId="5E088207" w14:textId="77777777" w:rsidR="002D70E6" w:rsidRPr="005706B0" w:rsidRDefault="002D70E6" w:rsidP="0023704B">
      <w:pPr>
        <w:numPr>
          <w:ilvl w:val="0"/>
          <w:numId w:val="57"/>
        </w:numPr>
        <w:spacing w:before="100" w:beforeAutospacing="1" w:after="100" w:afterAutospacing="1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o zakazie prowadzenia przez przedsiębiorcę działalności </w:t>
      </w:r>
      <w:r w:rsidRPr="005706B0">
        <w:rPr>
          <w:rFonts w:asciiTheme="minorHAnsi" w:hAnsiTheme="minorHAnsi" w:cstheme="minorHAnsi"/>
          <w:sz w:val="22"/>
          <w:szCs w:val="22"/>
        </w:rPr>
        <w:br/>
        <w:t>w zakresie stacji kontroli pojazdów i skreślanie przedsiębiorcy z rejestru działalności regulowanej,</w:t>
      </w:r>
    </w:p>
    <w:p w14:paraId="07713896" w14:textId="494D71DB" w:rsidR="002D70E6" w:rsidRPr="005706B0" w:rsidRDefault="002D70E6" w:rsidP="0023704B">
      <w:pPr>
        <w:numPr>
          <w:ilvl w:val="0"/>
          <w:numId w:val="57"/>
        </w:numPr>
        <w:spacing w:before="100" w:beforeAutospacing="1" w:after="100" w:afterAutospacing="1" w:line="276" w:lineRule="auto"/>
        <w:ind w:left="709" w:hanging="452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sprawowanie nadzoru nad stacjami kontroli pojazdów,</w:t>
      </w:r>
    </w:p>
    <w:p w14:paraId="1D949781" w14:textId="77777777" w:rsidR="002D70E6" w:rsidRPr="005706B0" w:rsidRDefault="002D70E6" w:rsidP="0023704B">
      <w:pPr>
        <w:numPr>
          <w:ilvl w:val="0"/>
          <w:numId w:val="57"/>
        </w:numPr>
        <w:spacing w:before="100" w:beforeAutospacing="1" w:after="100" w:afterAutospacing="1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wydawanie oraz cofanie diagnostom uprawnień do wykonywania badań technicznych pojazdów.</w:t>
      </w:r>
    </w:p>
    <w:p w14:paraId="6884EE80" w14:textId="60181B8E" w:rsidR="002D70E6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5. Prowadzenie spraw dotyczących działalności przedsiębiorców prowadzących ośrodki szkolenia kierowców:</w:t>
      </w:r>
    </w:p>
    <w:p w14:paraId="4EBE9F02" w14:textId="539DD039" w:rsidR="002D70E6" w:rsidRPr="0064076F" w:rsidRDefault="002D70E6" w:rsidP="0023704B">
      <w:pPr>
        <w:pStyle w:val="Akapitzlist"/>
        <w:numPr>
          <w:ilvl w:val="0"/>
          <w:numId w:val="84"/>
        </w:numPr>
        <w:spacing w:before="100" w:beforeAutospacing="1" w:after="100" w:afterAutospacing="1"/>
        <w:ind w:hanging="436"/>
        <w:rPr>
          <w:rFonts w:cstheme="minorHAnsi"/>
          <w:b/>
        </w:rPr>
      </w:pPr>
      <w:r w:rsidRPr="0064076F">
        <w:rPr>
          <w:rFonts w:cstheme="minorHAnsi"/>
        </w:rPr>
        <w:lastRenderedPageBreak/>
        <w:t>dokonywanie wpisu do rejestru ośrodków szkolenia kierowców przedsiębiorców prowadzących ośrodki szkolenia i wydawanie zaświadczeń potwierdzających wpis,</w:t>
      </w:r>
    </w:p>
    <w:p w14:paraId="01E6E8E5" w14:textId="37B81146" w:rsidR="002D70E6" w:rsidRPr="0064076F" w:rsidRDefault="002D70E6" w:rsidP="0023704B">
      <w:pPr>
        <w:pStyle w:val="Akapitzlist"/>
        <w:numPr>
          <w:ilvl w:val="0"/>
          <w:numId w:val="84"/>
        </w:numPr>
        <w:spacing w:before="100" w:beforeAutospacing="1" w:after="100" w:afterAutospacing="1"/>
        <w:ind w:hanging="436"/>
        <w:rPr>
          <w:rFonts w:cstheme="minorHAnsi"/>
          <w:b/>
        </w:rPr>
      </w:pPr>
      <w:r w:rsidRPr="0064076F">
        <w:rPr>
          <w:rFonts w:cstheme="minorHAnsi"/>
        </w:rPr>
        <w:t>wydawanie decyzji o zakazie prowadzenia przez przedsiębiorcę ośrodka szkolenia kierowców i skreślanie przedsiębiorcy z rejestru,</w:t>
      </w:r>
    </w:p>
    <w:p w14:paraId="12815284" w14:textId="79AAF164" w:rsidR="002D70E6" w:rsidRPr="0064076F" w:rsidRDefault="002D70E6" w:rsidP="0023704B">
      <w:pPr>
        <w:pStyle w:val="Akapitzlist"/>
        <w:numPr>
          <w:ilvl w:val="0"/>
          <w:numId w:val="84"/>
        </w:numPr>
        <w:spacing w:before="100" w:beforeAutospacing="1" w:after="100" w:afterAutospacing="1"/>
        <w:ind w:left="709" w:hanging="425"/>
        <w:rPr>
          <w:rFonts w:cstheme="minorHAnsi"/>
          <w:b/>
        </w:rPr>
      </w:pPr>
      <w:r w:rsidRPr="0064076F">
        <w:rPr>
          <w:rFonts w:cstheme="minorHAnsi"/>
        </w:rPr>
        <w:t>sprawowanie nadzoru nad ośrodkami szkolenia kierowców,</w:t>
      </w:r>
    </w:p>
    <w:p w14:paraId="064743B6" w14:textId="67B39859" w:rsidR="002D70E6" w:rsidRPr="0064076F" w:rsidRDefault="002D70E6" w:rsidP="0023704B">
      <w:pPr>
        <w:pStyle w:val="Akapitzlist"/>
        <w:numPr>
          <w:ilvl w:val="0"/>
          <w:numId w:val="84"/>
        </w:numPr>
        <w:spacing w:before="100" w:beforeAutospacing="1" w:after="100" w:afterAutospacing="1"/>
        <w:ind w:hanging="436"/>
        <w:rPr>
          <w:rFonts w:cstheme="minorHAnsi"/>
          <w:b/>
        </w:rPr>
      </w:pPr>
      <w:r w:rsidRPr="0064076F">
        <w:rPr>
          <w:rFonts w:cstheme="minorHAnsi"/>
        </w:rPr>
        <w:t>prowadzenie ewidencji instruktorów,</w:t>
      </w:r>
    </w:p>
    <w:p w14:paraId="1C66ACDD" w14:textId="77777777" w:rsidR="009B4621" w:rsidRDefault="002D70E6" w:rsidP="0023704B">
      <w:pPr>
        <w:pStyle w:val="Akapitzlist"/>
        <w:numPr>
          <w:ilvl w:val="0"/>
          <w:numId w:val="84"/>
        </w:numPr>
        <w:spacing w:before="100" w:beforeAutospacing="1" w:after="100" w:afterAutospacing="1"/>
        <w:ind w:hanging="436"/>
        <w:rPr>
          <w:rFonts w:cstheme="minorHAnsi"/>
          <w:bCs/>
        </w:rPr>
      </w:pPr>
      <w:r w:rsidRPr="0064076F">
        <w:rPr>
          <w:rFonts w:cstheme="minorHAnsi"/>
          <w:bCs/>
        </w:rPr>
        <w:t>wydawanie legitymacji instruktora.</w:t>
      </w:r>
    </w:p>
    <w:p w14:paraId="703D3B0D" w14:textId="2A0265E4" w:rsidR="002D70E6" w:rsidRPr="009B4621" w:rsidRDefault="002D70E6" w:rsidP="009B4621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9B4621">
        <w:rPr>
          <w:rFonts w:asciiTheme="minorHAnsi" w:hAnsiTheme="minorHAnsi" w:cstheme="minorHAnsi"/>
          <w:b/>
          <w:sz w:val="22"/>
          <w:szCs w:val="22"/>
        </w:rPr>
        <w:t>6. W zakresie innych spraw:</w:t>
      </w:r>
    </w:p>
    <w:p w14:paraId="780F4E97" w14:textId="369E9C57" w:rsidR="002D70E6" w:rsidRPr="0064076F" w:rsidRDefault="002D70E6" w:rsidP="0023704B">
      <w:pPr>
        <w:pStyle w:val="Akapitzlist"/>
        <w:numPr>
          <w:ilvl w:val="0"/>
          <w:numId w:val="85"/>
        </w:numPr>
        <w:spacing w:before="100" w:beforeAutospacing="1" w:after="100" w:afterAutospacing="1"/>
        <w:ind w:left="709" w:hanging="425"/>
        <w:rPr>
          <w:rFonts w:cstheme="minorHAnsi"/>
          <w:b/>
        </w:rPr>
      </w:pPr>
      <w:r w:rsidRPr="0064076F">
        <w:rPr>
          <w:rFonts w:cstheme="minorHAnsi"/>
        </w:rPr>
        <w:t>dokonywanie kontroli przewoźników drogowych,</w:t>
      </w:r>
    </w:p>
    <w:p w14:paraId="7E46F435" w14:textId="1ED0A79D" w:rsidR="002D70E6" w:rsidRPr="0064076F" w:rsidRDefault="002D70E6" w:rsidP="0023704B">
      <w:pPr>
        <w:pStyle w:val="Akapitzlist"/>
        <w:numPr>
          <w:ilvl w:val="0"/>
          <w:numId w:val="85"/>
        </w:numPr>
        <w:spacing w:before="100" w:beforeAutospacing="1" w:after="100" w:afterAutospacing="1"/>
        <w:ind w:left="709" w:hanging="425"/>
        <w:rPr>
          <w:rFonts w:cstheme="minorHAnsi"/>
          <w:b/>
        </w:rPr>
      </w:pPr>
      <w:r w:rsidRPr="0064076F">
        <w:rPr>
          <w:rFonts w:cstheme="minorHAnsi"/>
        </w:rPr>
        <w:t>uzgadnianie rozkładów jazdy przedkładanych przez przewoźników wykonujących regularny przewóz osób w krajowym transporcie drogowym oraz dokonywanie analizy sytuacji rynkowej w tym zakresie,</w:t>
      </w:r>
    </w:p>
    <w:p w14:paraId="0313911D" w14:textId="72042E3D" w:rsidR="002D70E6" w:rsidRPr="0064076F" w:rsidRDefault="002D70E6" w:rsidP="0023704B">
      <w:pPr>
        <w:pStyle w:val="Akapitzlist"/>
        <w:numPr>
          <w:ilvl w:val="0"/>
          <w:numId w:val="85"/>
        </w:numPr>
        <w:spacing w:before="100" w:beforeAutospacing="1" w:after="100" w:afterAutospacing="1"/>
        <w:ind w:left="709" w:hanging="425"/>
        <w:rPr>
          <w:rFonts w:cstheme="minorHAnsi"/>
          <w:b/>
        </w:rPr>
      </w:pPr>
      <w:r w:rsidRPr="0064076F">
        <w:rPr>
          <w:rFonts w:cstheme="minorHAnsi"/>
        </w:rPr>
        <w:t>prowadzenie spraw związanych z usuwaniem pojazdów z drogi w trybie art. 130a ustawy prawo o ruchu drogowym,</w:t>
      </w:r>
    </w:p>
    <w:p w14:paraId="0CBDE406" w14:textId="25620116" w:rsidR="00F95604" w:rsidRPr="0064076F" w:rsidRDefault="002D70E6" w:rsidP="0023704B">
      <w:pPr>
        <w:pStyle w:val="Akapitzlist"/>
        <w:numPr>
          <w:ilvl w:val="0"/>
          <w:numId w:val="85"/>
        </w:numPr>
        <w:spacing w:before="100" w:beforeAutospacing="1" w:after="100" w:afterAutospacing="1"/>
        <w:ind w:left="709" w:hanging="425"/>
        <w:rPr>
          <w:rFonts w:cstheme="minorHAnsi"/>
          <w:b/>
        </w:rPr>
      </w:pPr>
      <w:r w:rsidRPr="0064076F">
        <w:rPr>
          <w:rFonts w:cstheme="minorHAnsi"/>
        </w:rPr>
        <w:t>prowadzenie spraw związanych z organizacją i funkcjonowaniem publicznego transportu zbiorowego na terenie Powiatu</w:t>
      </w:r>
      <w:r w:rsidRPr="0064076F">
        <w:rPr>
          <w:rFonts w:cstheme="minorHAnsi"/>
          <w:b/>
          <w:bCs/>
        </w:rPr>
        <w:t xml:space="preserve"> </w:t>
      </w:r>
    </w:p>
    <w:p w14:paraId="6BE16350" w14:textId="77777777" w:rsidR="002D70E6" w:rsidRPr="005706B0" w:rsidRDefault="002D70E6" w:rsidP="001A4D83">
      <w:pPr>
        <w:spacing w:before="100" w:beforeAutospacing="1" w:after="100" w:afterAutospacing="1"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§ 23 </w:t>
      </w:r>
    </w:p>
    <w:p w14:paraId="40ABE98D" w14:textId="77777777" w:rsidR="002D70E6" w:rsidRPr="005706B0" w:rsidRDefault="002D70E6" w:rsidP="001A4D83">
      <w:pPr>
        <w:spacing w:before="100" w:beforeAutospacing="1" w:after="100" w:afterAutospacing="1" w:line="276" w:lineRule="auto"/>
        <w:ind w:left="960" w:firstLine="456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Wydział Środowiska Budownictwa i Inwestycji - "WŚBI"</w:t>
      </w:r>
    </w:p>
    <w:p w14:paraId="1E2B98DF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Do podstawowych zadań wydziału należy: </w:t>
      </w:r>
    </w:p>
    <w:p w14:paraId="099463E7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1. W zakresie gospodarki wodnej: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C953EF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sprawowanie nadzoru i kontroli nad działalnością spółek wodnych,</w:t>
      </w:r>
    </w:p>
    <w:p w14:paraId="72A5C872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wydawanie decyzji w sprawie zatwierdzenia lub odmowy zatwierdzenia statutu spółki wodnej, </w:t>
      </w:r>
    </w:p>
    <w:p w14:paraId="5D07A856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wydawanie decyzji w sprawie wysokości i rodzaju świadczeń na rzecz spółki wodnej od osób nie będących członkami spółki, a odnoszących korzyści z urządzeń spółki lub przyczyniających się do zanieczyszczania wody, </w:t>
      </w:r>
    </w:p>
    <w:p w14:paraId="09D1CCE1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wydawanie decyzji dotyczących nieważności całości lub części uchwały organów spółki wodnej, w przypadku uchwały sprzecznej z prawem lub statutem, </w:t>
      </w:r>
    </w:p>
    <w:p w14:paraId="50AD7ADA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wydawanie decyzji dotyczących rozwiązania zarządu spółki wodnej i wyznaczenie osoby pełniącej jego obowiązki, </w:t>
      </w:r>
    </w:p>
    <w:p w14:paraId="2A4ECFFE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wydawanie decyzji dotyczących rozwiązania spółki wodnej, </w:t>
      </w:r>
    </w:p>
    <w:p w14:paraId="2C8E1219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wydawanie decyzji dotyczących ustanowienia zarządu komisarycznego spółki wodnej na czas oznaczony, </w:t>
      </w:r>
    </w:p>
    <w:p w14:paraId="61592637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prowadzenie spraw związanych z wyznaczeniem likwidatora w przypadku rozwiązania spółki wodnej, </w:t>
      </w:r>
    </w:p>
    <w:p w14:paraId="341C03B8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ustalanie wysokości wynagrodzenia dla likwidatora na koszt spółki, </w:t>
      </w:r>
    </w:p>
    <w:p w14:paraId="31C7675C" w14:textId="77777777" w:rsidR="002D70E6" w:rsidRPr="005706B0" w:rsidRDefault="002D70E6" w:rsidP="0023704B">
      <w:pPr>
        <w:numPr>
          <w:ilvl w:val="0"/>
          <w:numId w:val="58"/>
        </w:numPr>
        <w:tabs>
          <w:tab w:val="num" w:pos="786"/>
        </w:tabs>
        <w:spacing w:before="100" w:beforeAutospacing="1" w:after="100" w:afterAutospacing="1" w:line="276" w:lineRule="auto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występowanie z wnioskiem o wykreślenie spółki wodnej z systemu informacyjnego gospodarki wodnej.</w:t>
      </w:r>
    </w:p>
    <w:p w14:paraId="65165FB3" w14:textId="77777777" w:rsidR="00E068EB" w:rsidRDefault="00E068EB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D51322" w14:textId="5C668C04" w:rsidR="002D70E6" w:rsidRPr="005706B0" w:rsidRDefault="002D70E6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lastRenderedPageBreak/>
        <w:t>W zakresie ochrony i kształtowania środowiska:</w:t>
      </w:r>
    </w:p>
    <w:p w14:paraId="0E4BC99C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sporządzanie powiatowych programów ochrony środowiska, </w:t>
      </w:r>
    </w:p>
    <w:p w14:paraId="0C821960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udostępnianie informacji o środowisku i jego ochronie, </w:t>
      </w:r>
    </w:p>
    <w:p w14:paraId="76143816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związanych z ograniczeniem lub zakazem używania jednostek pływających na określonych zbiornikach wodnych, </w:t>
      </w:r>
    </w:p>
    <w:p w14:paraId="00B89763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wyznaczaniem obszarów cichych,</w:t>
      </w:r>
    </w:p>
    <w:p w14:paraId="449459F3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wydawanie, uchylanie lub zmiana decyzji o dopuszczalnym poziomie hałasu,</w:t>
      </w:r>
    </w:p>
    <w:p w14:paraId="0A4BA6D5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opiniowanie programów ochrony powietrza i planów działań krótkoterminowych, </w:t>
      </w:r>
    </w:p>
    <w:p w14:paraId="134BF95F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wykazu potencjalnych historycznych zanieczyszczeń powierzchni ziemi,</w:t>
      </w:r>
    </w:p>
    <w:p w14:paraId="64AA69A2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rejestru terenów zagrożonych ruchami masowymi ziemi oraz terenów na których występują te ruchy,</w:t>
      </w:r>
    </w:p>
    <w:p w14:paraId="78A34790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nakładanie na prowadzącego instalację, użytkownika urządzenia lub zarządzającego drogą, linią kolejową, linią tramwajową, lotniskiem lub portem obowiązku prowadzenia pomiarów wielkości emisji w przypadku przekroczenia standardów emisji,</w:t>
      </w:r>
    </w:p>
    <w:p w14:paraId="2AFD45BE" w14:textId="26624599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o wysokości odszkodowania w razie ograniczenia sposobu korzystania </w:t>
      </w:r>
      <w:r w:rsidR="00E068E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z nieruchomości w związku z ochroną zasobów środowiska, </w:t>
      </w:r>
    </w:p>
    <w:p w14:paraId="51694930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wydawanie, cofanie, wygaszanie, ograniczenie i zmiana pozwoleń zintegrowanych, </w:t>
      </w:r>
    </w:p>
    <w:p w14:paraId="4F2994FF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wydawanie, cofanie, wygaszanie, ograniczenie i zmiana pozwoleń na wprowadzanie gazów lub pyłów do powietrza, </w:t>
      </w:r>
    </w:p>
    <w:p w14:paraId="0945DD52" w14:textId="2314C3D1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wydawanie, cofanie, wygaszanie, ograniczenie i zmiana pozwoleń na wytwarzanie odpadów </w:t>
      </w:r>
      <w:r w:rsidR="00E068E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w instalacjach,</w:t>
      </w:r>
    </w:p>
    <w:p w14:paraId="58484EBB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przyjmowanie zgłoszeń instalacji, z której emisja nie wymaga pozwolenia,</w:t>
      </w:r>
    </w:p>
    <w:p w14:paraId="690141C2" w14:textId="6EA8FC78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ustalanie wymagań w zakresie ochrony środowiska dotyczących eksploatacji instalacji, </w:t>
      </w:r>
      <w:r w:rsidR="00E068E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z których emisja nie wymaga pozwolenia,</w:t>
      </w:r>
    </w:p>
    <w:p w14:paraId="7044A9E8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o obowiązku sporządzenia i przedłożenia przez podmiot prowadzący instalację przeglądu ekologicznego, </w:t>
      </w:r>
    </w:p>
    <w:p w14:paraId="153721D8" w14:textId="63EA75BD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nakładanie obowiązku świadczeń osobistych i rzeczowych w przypadku niewystarczających środków będących w dyspozycji Starosty w celu prowadzenia akcji na rzecz ochrony życia </w:t>
      </w:r>
      <w:r w:rsidR="00E068E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i zdrowia ludzi oraz środowiska przed skutkami awarii, </w:t>
      </w:r>
    </w:p>
    <w:p w14:paraId="7F1A18FB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wydawanie, uchylanie lub zmiana decyzji w sprawie ograniczenia oddziaływania na środowisko i jego zagrożenia oraz przywrócenia środowiska do stanu właściwego; w razie braku możliwości wykonania tego obowiązku ustala się wysokość kwoty pieniężnej na rzecz właściwej gminy,</w:t>
      </w:r>
    </w:p>
    <w:p w14:paraId="273D5A42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kontrolowanie przestrzegania i stosowania przepisów o ochronie środowiska i sporządzanie raportów z czynności kontrolnych, </w:t>
      </w:r>
    </w:p>
    <w:p w14:paraId="77BC603A" w14:textId="77777777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występowanie w roli oskarżyciela publicznego w sprawach o wykroczenie przeciw przepisom o ochronie środowiska, </w:t>
      </w:r>
    </w:p>
    <w:p w14:paraId="10C49180" w14:textId="34B3AE1A" w:rsidR="002D70E6" w:rsidRPr="005706B0" w:rsidRDefault="002D70E6" w:rsidP="009B4621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występowanie do wojewódzkiego inspektora ochrony środowiska o podjęcie odpowiednich działań będących w jego kompetencji, w przypadku stwierdzenia naruszenia przepisów </w:t>
      </w:r>
      <w:r w:rsidR="00E068E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o ochronie środowiska.</w:t>
      </w:r>
    </w:p>
    <w:p w14:paraId="600E9BDD" w14:textId="77777777" w:rsidR="002D70E6" w:rsidRPr="005706B0" w:rsidRDefault="002D70E6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3. W zakresie postępowania z odpadami:</w:t>
      </w:r>
    </w:p>
    <w:p w14:paraId="2B7E4840" w14:textId="77777777" w:rsidR="002D70E6" w:rsidRPr="005706B0" w:rsidRDefault="002D70E6" w:rsidP="009B4621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opiniowanie wojewódzkich planów gospodarki odpadami, </w:t>
      </w:r>
    </w:p>
    <w:p w14:paraId="26A6865C" w14:textId="77777777" w:rsidR="002D70E6" w:rsidRPr="005706B0" w:rsidRDefault="002D70E6" w:rsidP="009B4621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na prowadzenie działalności w zakresie zbierania lub przetwarzania odpadów, </w:t>
      </w:r>
    </w:p>
    <w:p w14:paraId="5D7D395B" w14:textId="77777777" w:rsidR="002D70E6" w:rsidRPr="005706B0" w:rsidRDefault="002D70E6" w:rsidP="009B4621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wydawanie decyzji w sprawie nakładania obowiązków dotyczących gospodarowania odpadami z wypadków, w tym obowiązek przekazania ich wskazanemu posiadaczowi odpadów.</w:t>
      </w:r>
    </w:p>
    <w:p w14:paraId="280E5245" w14:textId="77777777" w:rsidR="002D70E6" w:rsidRPr="005706B0" w:rsidRDefault="002D70E6" w:rsidP="009B462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4. W zakresie rybactwa śródlądowego: </w:t>
      </w:r>
    </w:p>
    <w:p w14:paraId="4876DE5C" w14:textId="77777777" w:rsidR="002D70E6" w:rsidRPr="005706B0" w:rsidRDefault="002D70E6" w:rsidP="009B4621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kart wędkarskich i kart łowiectwa podwodnego, </w:t>
      </w:r>
    </w:p>
    <w:p w14:paraId="133D393B" w14:textId="77777777" w:rsidR="002D70E6" w:rsidRPr="005706B0" w:rsidRDefault="002D70E6" w:rsidP="009B4621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zezwoleń na przegradzanie sieciowymi rybackimi narzędziami połowowymi więcej niż połowy szerokości łożyska wody płynącej nie zaliczonej do śródlądowych wód żeglownych, </w:t>
      </w:r>
    </w:p>
    <w:p w14:paraId="2EC93CB0" w14:textId="77777777" w:rsidR="002D70E6" w:rsidRPr="005706B0" w:rsidRDefault="002D70E6" w:rsidP="009B4621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zezwoleń na ustawianie sieciowych rybackich narzędzi połowowych na wodach śródlądowych żeglownych, na szlaku żeglownym lub w bezpośrednim jego sąsiedztwie, </w:t>
      </w:r>
    </w:p>
    <w:p w14:paraId="792A04E0" w14:textId="77777777" w:rsidR="002D70E6" w:rsidRPr="005706B0" w:rsidRDefault="002D70E6" w:rsidP="009B4621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wnioskowanie o powołanie Społecznej Straży Rybackiej.</w:t>
      </w:r>
    </w:p>
    <w:p w14:paraId="5C09F684" w14:textId="77777777" w:rsidR="002D70E6" w:rsidRPr="005706B0" w:rsidRDefault="002D70E6" w:rsidP="009B462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5. W zakresie gospodarki leśnej: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30A96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nadzór nad gospodarką leśną w lasach nie stanowiących własności Skarbu Państwa, </w:t>
      </w:r>
    </w:p>
    <w:p w14:paraId="77F9CDCB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określających zadania właścicieli lasów w celu zapewnienia powszechnej ochrony lasów, </w:t>
      </w:r>
    </w:p>
    <w:p w14:paraId="4DC94B2F" w14:textId="77777777" w:rsidR="00E068EB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o wykonaniu na koszt nadleśnictw zabiegów zwalczających i ochronnych </w:t>
      </w:r>
    </w:p>
    <w:p w14:paraId="4558D284" w14:textId="399615A6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 lasach nie stanowiących własności Skarbu Państwa, gdy występują w nich organizmy szkodliwe w stopniu grożącym trwałości tych lasów, </w:t>
      </w:r>
    </w:p>
    <w:p w14:paraId="7B90EFD6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dotyczących przyznania środków z budżetu państwa na finansowanie kosztów odnowienia lub przebudowy drzewostanu lasów nie stanowiących własności Skarbu Państwa, w których wystąpiły szkody spowodowane oddziaływaniem gazów i pyłów przemysłowych bez możliwości ustalenia winnego oraz w przypadku pożarów lub innych klęsk żywiołowych, </w:t>
      </w:r>
    </w:p>
    <w:p w14:paraId="024DD570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dotyczących zmiany lasu na użytek rolny w odniesieniu do lasów nie stanowiących własności Skarbu Państwa, </w:t>
      </w:r>
    </w:p>
    <w:p w14:paraId="7F01E45A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dotyczących przyznania dotacji z budżetu państwa na częściowe lub całkowite pokrycie kosztów zalesienia gruntów nie stanowiących własności Skarbu Państwa, </w:t>
      </w:r>
    </w:p>
    <w:p w14:paraId="06A25985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cechowanie drewna pozyskiwanego w lasach nie stanowiących własności Skarbu Państwa, </w:t>
      </w:r>
    </w:p>
    <w:p w14:paraId="1D51016F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wydawanie decyzji w sprawie uznania lasów niestanowiących własności Skarbu Państwa za lasy ochronne lub pozbawienie ich tego charakteru,</w:t>
      </w:r>
    </w:p>
    <w:p w14:paraId="47B0C90E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ustalanie zadań z zakresu gospodarki leśnej dla właścicieli lasów nieposiadających planów urządzenia lasów, </w:t>
      </w:r>
    </w:p>
    <w:p w14:paraId="641DEDBC" w14:textId="349A0BC4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zlecanie wykonania i zatwierdzanie planów urządzenia lasów należących do osób fizycznych </w:t>
      </w:r>
      <w:r w:rsidR="009B4621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i wspólnot gruntowych </w:t>
      </w:r>
      <w:r w:rsidRPr="005706B0">
        <w:rPr>
          <w:rFonts w:asciiTheme="minorHAnsi" w:hAnsiTheme="minorHAnsi" w:cstheme="minorHAnsi"/>
          <w:strike/>
          <w:sz w:val="22"/>
          <w:szCs w:val="22"/>
        </w:rPr>
        <w:t>i</w:t>
      </w:r>
      <w:r w:rsidRPr="005706B0">
        <w:rPr>
          <w:rFonts w:asciiTheme="minorHAnsi" w:hAnsiTheme="minorHAnsi" w:cstheme="minorHAnsi"/>
          <w:sz w:val="22"/>
          <w:szCs w:val="22"/>
        </w:rPr>
        <w:t xml:space="preserve"> oraz rozpatrywanie wniosków i zastrzeżeń wnoszonych w stosunku do tych planów, </w:t>
      </w:r>
    </w:p>
    <w:p w14:paraId="6B36225B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inwentaryzacją stanu lasu,</w:t>
      </w:r>
    </w:p>
    <w:p w14:paraId="16D0EDD4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nadzór wykonania zatwierdzonych uproszczonych planów urządzenia lasów nie stanowiących własności Skarbu Państwa, </w:t>
      </w:r>
    </w:p>
    <w:p w14:paraId="68409FBA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na pozyskiwanie drewna niezgodnie z planem urządzenia lasów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w przypadkach losowych na wniosek właściciela lasu, </w:t>
      </w:r>
    </w:p>
    <w:p w14:paraId="123C87E0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związanych z przekazywaniem w zarząd Lasów Państwowych gruntów Skarbu Państwa przeznaczonych do zalesienia w miejscowych planach zagospodarowania przestrzennego lub decyzji o warunkach zabudowy i zagospodarowania terenu, </w:t>
      </w:r>
    </w:p>
    <w:p w14:paraId="37356608" w14:textId="77777777" w:rsidR="002D70E6" w:rsidRPr="005706B0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wnioskowanie o przekazanie na rzecz jednostek organizacyjnych budynków i budowli wraz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z gruntem niezbędnym do korzystania z nich, będących w zarządzie Lasów Państwowych,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a nieprzydatnych dla gospodarki leśnej, </w:t>
      </w:r>
    </w:p>
    <w:p w14:paraId="42B29580" w14:textId="3C1ADEC4" w:rsidR="00E068EB" w:rsidRPr="009B4621" w:rsidRDefault="002D70E6" w:rsidP="009B462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opiniowanie rocznego planu zalesiania gruntów nie stanowiących własności Skarbu Państwa.</w:t>
      </w:r>
    </w:p>
    <w:p w14:paraId="61B4A0AC" w14:textId="6C2AD823" w:rsidR="002D70E6" w:rsidRPr="005706B0" w:rsidRDefault="002D70E6" w:rsidP="009B462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6. W zakresie przeznaczania gruntów rolnych do zalesiania: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4D6E0" w14:textId="77777777" w:rsidR="002D70E6" w:rsidRPr="005706B0" w:rsidRDefault="002D70E6" w:rsidP="009B4621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naliczanie wysokości ekwiwalentu za wyłączenie gruntu z upraw rolnych i prowadzenie uprawy leśnej, </w:t>
      </w:r>
    </w:p>
    <w:p w14:paraId="28343AE6" w14:textId="77777777" w:rsidR="002D70E6" w:rsidRPr="005706B0" w:rsidRDefault="002D70E6" w:rsidP="009B462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7. W zakresie ochrony gruntów rolnych i leśnych: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C45621" w14:textId="77777777" w:rsidR="002D70E6" w:rsidRPr="005706B0" w:rsidRDefault="002D70E6" w:rsidP="009B4621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rekultywacją gruntów rolnych.</w:t>
      </w:r>
    </w:p>
    <w:p w14:paraId="65292241" w14:textId="77777777" w:rsidR="002D70E6" w:rsidRPr="005706B0" w:rsidRDefault="002D70E6" w:rsidP="009B462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8. W zakresie prawa łowieckiego: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13F199" w14:textId="77777777" w:rsidR="002D70E6" w:rsidRPr="005706B0" w:rsidRDefault="002D70E6" w:rsidP="009B4621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zezwoleń, w szczególnych przypadkach na odstępstwa od zakazu płoszenia, chwytania, przetrzymywania, ranienia i zabijania zwierzyny, </w:t>
      </w:r>
    </w:p>
    <w:p w14:paraId="7628808D" w14:textId="77777777" w:rsidR="002D70E6" w:rsidRPr="005706B0" w:rsidRDefault="002D70E6" w:rsidP="009B4621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zezwoleń na posiadanie i hodowanie lub utrzymywanie chartów rasowych lub ich mieszańców, </w:t>
      </w:r>
    </w:p>
    <w:p w14:paraId="0AD898BD" w14:textId="77777777" w:rsidR="002D70E6" w:rsidRPr="005706B0" w:rsidRDefault="002D70E6" w:rsidP="009B4621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związanych z wydzierżawieniem polnych obwodów łowieckich na wniosek Polskiego Związku Łowieckiego, </w:t>
      </w:r>
    </w:p>
    <w:p w14:paraId="32683359" w14:textId="6DE0DD9E" w:rsidR="002D70E6" w:rsidRPr="005706B0" w:rsidRDefault="002D70E6" w:rsidP="009B4621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o odłowie lub odstrzale redukcyjnym zwierzyny w przypadku szczególnego zagrożenia w prawidłowym funkcjonowaniu obiektów produkcyjnych </w:t>
      </w:r>
      <w:r w:rsidR="009B4621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i użyteczności publicznej. </w:t>
      </w:r>
    </w:p>
    <w:p w14:paraId="6286A902" w14:textId="77777777" w:rsidR="002D70E6" w:rsidRPr="005706B0" w:rsidRDefault="002D70E6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9. W zakresie ochrony przyrody:</w:t>
      </w:r>
      <w:r w:rsidRPr="00570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0E9D19" w14:textId="77777777" w:rsidR="002D70E6" w:rsidRPr="005706B0" w:rsidRDefault="002D70E6" w:rsidP="009B4621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rejestru zwierząt podlegających ograniczeniom na podstawie umów międzynarodowych, </w:t>
      </w:r>
    </w:p>
    <w:p w14:paraId="42ADAD16" w14:textId="77777777" w:rsidR="002D70E6" w:rsidRPr="005706B0" w:rsidRDefault="002D70E6" w:rsidP="009B4621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popularyzowanie ochrony przyrody, </w:t>
      </w:r>
    </w:p>
    <w:p w14:paraId="1BD5F924" w14:textId="77777777" w:rsidR="002D70E6" w:rsidRPr="005706B0" w:rsidRDefault="002D70E6" w:rsidP="009B4621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wydawanie zezwoleń na usuwanie drzew i krzewów w odniesieniu do nieruchomości będących własnością gminy, z wyjątkiem nieruchomości będących w użytkowaniu wieczystym innych podmiotów.</w:t>
      </w:r>
    </w:p>
    <w:p w14:paraId="7AC38CE0" w14:textId="77777777" w:rsidR="002D70E6" w:rsidRPr="005706B0" w:rsidRDefault="002D70E6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10. W zakresie prawa geologicznego i górniczego - przy pomocy Geologa Powiatowego:</w:t>
      </w:r>
    </w:p>
    <w:p w14:paraId="3B00736C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związanych z wydawaniem koncesji na poszukiwanie, rozpoznawanie </w:t>
      </w:r>
      <w:r w:rsidRPr="005706B0">
        <w:rPr>
          <w:rFonts w:asciiTheme="minorHAnsi" w:hAnsiTheme="minorHAnsi" w:cstheme="minorHAnsi"/>
          <w:sz w:val="22"/>
          <w:szCs w:val="22"/>
        </w:rPr>
        <w:br/>
        <w:t>i wydobywanie kopalin pospolitych na powierzchni nie przekraczającej 2ha i przewidywanym wydobyciu w roku kalendarzowym nie przekraczającym 20 000m</w:t>
      </w:r>
      <w:r w:rsidRPr="005706B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706B0">
        <w:rPr>
          <w:rFonts w:asciiTheme="minorHAnsi" w:hAnsiTheme="minorHAnsi" w:cstheme="minorHAnsi"/>
          <w:sz w:val="22"/>
          <w:szCs w:val="22"/>
        </w:rPr>
        <w:t xml:space="preserve"> jeżeli działalność będzie prowadzona bez użycia materiałów wybuchowych, </w:t>
      </w:r>
    </w:p>
    <w:p w14:paraId="1B58CE6D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przeniesienie koncesji, za zgodą przedsiębiorcy na rzecz , którego została wydana na rzecz innego podmiotu, </w:t>
      </w:r>
    </w:p>
    <w:p w14:paraId="38F3FD6C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odmowa udzielenia koncesji, </w:t>
      </w:r>
    </w:p>
    <w:p w14:paraId="034DD934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cofanie koncesji bez odszkodowania w razie ogłoszenia upadłości przedsiębiorcy, </w:t>
      </w:r>
    </w:p>
    <w:p w14:paraId="5C923F82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stwierdzających wygaśnięcie koncesji, </w:t>
      </w:r>
    </w:p>
    <w:p w14:paraId="719B5117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o zmianie koncesji bez odszkodowania w razie istotnych zmian projektu zagospodarowania złoża, </w:t>
      </w:r>
    </w:p>
    <w:p w14:paraId="6E82E1A7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ustalanie opłat za prowadzenie działalności bez wymaganej koncesji lub z rażącym jej naruszeniem, </w:t>
      </w:r>
    </w:p>
    <w:p w14:paraId="2E17BF14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zobowiązujących przedsiębiorcę do wykonania obmiaru wyrobisk kopalin pospolitych w innym terminie niż przewiduje ustawa, </w:t>
      </w:r>
    </w:p>
    <w:p w14:paraId="600A1C09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gromadzenie, archiwizowanie i przetwarzanie danych geologicznych, </w:t>
      </w:r>
    </w:p>
    <w:p w14:paraId="7EE260D4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zatwierdzających projekty prac geologicznych, które nie wymagają uzyskania koncesji, </w:t>
      </w:r>
    </w:p>
    <w:p w14:paraId="4DA9A3DE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nakazów wykonania dodatkowych prac pomiarowych, </w:t>
      </w:r>
    </w:p>
    <w:p w14:paraId="0000696C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wydawanie decyzji zatwierdzających dokumentację geologiczną oraz gromadzenie informacji uzyskiwanych w wyniku prowadzenia prac geologicznych, </w:t>
      </w:r>
    </w:p>
    <w:p w14:paraId="2AD90BAF" w14:textId="77777777" w:rsidR="002D70E6" w:rsidRPr="005706B0" w:rsidRDefault="002D70E6" w:rsidP="009B462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wyrażanie zgody na przeniesienie przez przedsiębiorcę przysługujących mu praw do informacji uzyskanych w wyniku prowadzonych prac geologicznych.</w:t>
      </w:r>
    </w:p>
    <w:p w14:paraId="63A1FBEF" w14:textId="77777777" w:rsidR="002D70E6" w:rsidRPr="005706B0" w:rsidRDefault="002D70E6" w:rsidP="001A4D8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11. W zakresie rejestracji jachtów i innych jednostek pływających:</w:t>
      </w:r>
    </w:p>
    <w:p w14:paraId="584AF2C3" w14:textId="77777777" w:rsidR="002D70E6" w:rsidRPr="005706B0" w:rsidRDefault="002D70E6" w:rsidP="009B4621">
      <w:pPr>
        <w:spacing w:before="100" w:beforeAutospacing="1" w:after="100" w:afterAutospacing="1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1. prowadzenie spraw związanych z rejestracją oraz wykreśleniem z rejestru jachtów i innych jednostek pływających o długości do 24 m,</w:t>
      </w:r>
    </w:p>
    <w:p w14:paraId="4E50151B" w14:textId="77777777" w:rsidR="002D70E6" w:rsidRPr="005706B0" w:rsidRDefault="002D70E6" w:rsidP="009B462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12. W zakresie prawa budowlanego:</w:t>
      </w:r>
    </w:p>
    <w:p w14:paraId="714686B8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wykonywanie zadań związanych ze sprawowaniem nadzoru i kontroli nad przestrzeganiem przepisów prawa budowlanego, a w szczególności: </w:t>
      </w:r>
    </w:p>
    <w:p w14:paraId="39AB3FD9" w14:textId="3AA83463" w:rsidR="002D70E6" w:rsidRPr="005706B0" w:rsidRDefault="002D70E6" w:rsidP="009B4621">
      <w:pPr>
        <w:numPr>
          <w:ilvl w:val="1"/>
          <w:numId w:val="26"/>
        </w:numPr>
        <w:tabs>
          <w:tab w:val="num" w:pos="1080"/>
        </w:tabs>
        <w:spacing w:before="100" w:beforeAutospacing="1" w:after="100" w:afterAutospacing="1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zgodności rozwiązań architektoniczno - budowlanych z przepisami techniczno– budowlanymi,</w:t>
      </w:r>
      <w:r w:rsidRPr="005706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sz w:val="22"/>
          <w:szCs w:val="22"/>
        </w:rPr>
        <w:t xml:space="preserve">oraz zasadami wiedzy technicznej, </w:t>
      </w:r>
    </w:p>
    <w:p w14:paraId="79BD3D2C" w14:textId="77777777" w:rsidR="002D70E6" w:rsidRPr="005706B0" w:rsidRDefault="002D70E6" w:rsidP="009B4621">
      <w:pPr>
        <w:numPr>
          <w:ilvl w:val="1"/>
          <w:numId w:val="26"/>
        </w:numPr>
        <w:tabs>
          <w:tab w:val="num" w:pos="1080"/>
        </w:tabs>
        <w:spacing w:before="100" w:beforeAutospacing="1" w:after="100" w:afterAutospacing="1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właściwego wykonywania samodzielnych funkcji technicznych w budownictwie,</w:t>
      </w:r>
    </w:p>
    <w:p w14:paraId="6BE0BCEA" w14:textId="77777777" w:rsidR="002D70E6" w:rsidRPr="005706B0" w:rsidRDefault="002D70E6" w:rsidP="009B4621">
      <w:pPr>
        <w:numPr>
          <w:ilvl w:val="1"/>
          <w:numId w:val="26"/>
        </w:numPr>
        <w:tabs>
          <w:tab w:val="num" w:pos="1080"/>
        </w:tabs>
        <w:spacing w:before="100" w:beforeAutospacing="1" w:after="100" w:afterAutospacing="1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zgodności zagospodarowania terenu z miejscowymi planami zagospodarowania przestrzennego oraz wymaganiami ochrony środowiska,</w:t>
      </w:r>
    </w:p>
    <w:p w14:paraId="27BC47A2" w14:textId="77777777" w:rsidR="002D70E6" w:rsidRPr="005706B0" w:rsidRDefault="002D70E6" w:rsidP="009B4621">
      <w:pPr>
        <w:numPr>
          <w:ilvl w:val="1"/>
          <w:numId w:val="26"/>
        </w:numPr>
        <w:tabs>
          <w:tab w:val="num" w:pos="1080"/>
        </w:tabs>
        <w:spacing w:before="100" w:beforeAutospacing="1" w:after="100" w:afterAutospacing="1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warunków bezpieczeństwa ludzi i mienia w rozwiązaniach przyjętych w projektach budowlanych, przy wykonywaniu robót budowlanych oraz utrzymywaniu obiektów budowlanych,</w:t>
      </w:r>
    </w:p>
    <w:p w14:paraId="7D14D79B" w14:textId="77777777" w:rsidR="002D70E6" w:rsidRPr="005706B0" w:rsidRDefault="002D70E6" w:rsidP="009B4621">
      <w:pPr>
        <w:numPr>
          <w:ilvl w:val="1"/>
          <w:numId w:val="26"/>
        </w:numPr>
        <w:tabs>
          <w:tab w:val="num" w:pos="1080"/>
        </w:tabs>
        <w:spacing w:before="100" w:beforeAutospacing="1" w:after="100" w:afterAutospacing="1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stosowania wyrobów budowlanych,</w:t>
      </w:r>
    </w:p>
    <w:p w14:paraId="23A059A2" w14:textId="61EE9EBE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kontrolowanie posiadania przez osoby wykonujące samodzielne funkcje techniczne </w:t>
      </w:r>
      <w:r w:rsidR="009B4621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w budownictwie, uprawnień do pełnienia tych funkcji, (tylko projektanci),</w:t>
      </w:r>
    </w:p>
    <w:p w14:paraId="599B6D4C" w14:textId="0E2013A8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związanych z udzielaniem bądź odmową zgody na odstępstwo od przepisów techniczno–budowlanych, </w:t>
      </w:r>
    </w:p>
    <w:p w14:paraId="3ABCE775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9B4621">
        <w:rPr>
          <w:rFonts w:asciiTheme="minorHAnsi" w:hAnsiTheme="minorHAnsi" w:cstheme="minorHAnsi"/>
          <w:sz w:val="22"/>
          <w:szCs w:val="22"/>
        </w:rPr>
        <w:t>n</w:t>
      </w:r>
      <w:r w:rsidRPr="005706B0">
        <w:rPr>
          <w:rFonts w:asciiTheme="minorHAnsi" w:hAnsiTheme="minorHAnsi" w:cstheme="minorHAnsi"/>
          <w:sz w:val="22"/>
          <w:szCs w:val="22"/>
        </w:rPr>
        <w:t xml:space="preserve">akładanie obowiązku ustanowienia inspektora nadzoru inwestorskiego oraz zapewnienie nadzoru autorskiego, </w:t>
      </w:r>
    </w:p>
    <w:p w14:paraId="7C084E17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w zakresie wydawania, uchylania, wygaszania i zmiany pozwoleń na budowę i odrębnych decyzji o zatwierdzeniu projektu budowlanego, </w:t>
      </w:r>
    </w:p>
    <w:p w14:paraId="65A8B958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przyjmowanie zgłoszeń o zamiarze budowy oraz wykonywania robót budowlanych nie objętych obowiązkiem uzyskania pozwolenia na budowę, </w:t>
      </w:r>
    </w:p>
    <w:p w14:paraId="14DB61E1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zgłaszanie sprzeciwu w sprawie budowy oraz wykonywania robót i nakładanie obowiązku uzyskania pozwolenia na budowę, </w:t>
      </w:r>
    </w:p>
    <w:p w14:paraId="3F46A059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przyjmowanie zgłoszenia o rozbiórce nie objętej obowiązkiem uzyskania pozwolenia, </w:t>
      </w:r>
    </w:p>
    <w:p w14:paraId="1382453C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nakładanie obowiązku uzyskania pozwolenia na rozbiórkę, </w:t>
      </w:r>
    </w:p>
    <w:p w14:paraId="07A6CC8B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nakładanie obowiązku usunięcia nieprawidłowości w projekcie budowlanym (w zakresie kompletności projektu) i zatwierdzanie projektu budowlanego, </w:t>
      </w:r>
    </w:p>
    <w:p w14:paraId="25019763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rejestru wniosków i decyzji o pozwoleniu na budowę,</w:t>
      </w:r>
    </w:p>
    <w:p w14:paraId="49196EDB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przygotowywanie decyzji o przenoszeniu pozwolenia na budowę na rzecz innej osoby, </w:t>
      </w:r>
    </w:p>
    <w:p w14:paraId="6FBEA2BE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przygotowywanie i wydanie dzienników budowy, </w:t>
      </w:r>
    </w:p>
    <w:p w14:paraId="7F765565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nakładanie obowiązku geodezyjnego wyznaczenia w terenie i wykonania geodezyjnej inwentaryzacji powykonawczej w stosunku do obiektów wymagających zgłoszenia, </w:t>
      </w:r>
    </w:p>
    <w:p w14:paraId="79B705FD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rozstrzygnięcie o niezbędności wejścia do sąsiedniego budynku, lokal lub nieruchomości oraz warunków korzystania z tego budynku, lokalu lub nieruchomości,</w:t>
      </w:r>
    </w:p>
    <w:p w14:paraId="7D6DB650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 prowadzenie spraw związanych ze zmianą sposobu użytkowania obiektu budowlanego, </w:t>
      </w:r>
    </w:p>
    <w:p w14:paraId="74F8218E" w14:textId="6FF04BBF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uzgadnianie rozwiązań projektowych obiektów usytuowanych na terenach zamkniętych </w:t>
      </w:r>
      <w:r w:rsidR="009B4621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w zakresie: </w:t>
      </w:r>
    </w:p>
    <w:p w14:paraId="6E2C4696" w14:textId="77777777" w:rsidR="002D70E6" w:rsidRPr="005706B0" w:rsidRDefault="002D70E6" w:rsidP="009B4621">
      <w:pPr>
        <w:numPr>
          <w:ilvl w:val="1"/>
          <w:numId w:val="26"/>
        </w:numPr>
        <w:tabs>
          <w:tab w:val="num" w:pos="1080"/>
        </w:tabs>
        <w:spacing w:before="100" w:beforeAutospacing="1" w:after="100" w:afterAutospacing="1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linii zabudowy oraz elewacji obiektów budowlanych projektowanych od stron dróg, ulic, placów i innych miejsc publicznych, </w:t>
      </w:r>
    </w:p>
    <w:p w14:paraId="339CC807" w14:textId="77777777" w:rsidR="002D70E6" w:rsidRPr="005706B0" w:rsidRDefault="002D70E6" w:rsidP="009B4621">
      <w:pPr>
        <w:numPr>
          <w:ilvl w:val="1"/>
          <w:numId w:val="26"/>
        </w:numPr>
        <w:tabs>
          <w:tab w:val="num" w:pos="1080"/>
        </w:tabs>
        <w:spacing w:before="100" w:beforeAutospacing="1" w:after="100" w:afterAutospacing="1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przebiegu i charakterystyki technicznej dróg, linii komunikacyjnych oraz sieci uzbrojenia terenu, wyprowadzanych poza granicę terenu zamkniętego, a także podłączeń tych obiektów do sieci użytku publicznego, </w:t>
      </w:r>
    </w:p>
    <w:p w14:paraId="20B27ECD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potwierdzanie spełnienia wymagań samodzielnego lokalu mieszkalnego dla celów ustanowienia odrębnej własności lokali,</w:t>
      </w:r>
    </w:p>
    <w:p w14:paraId="7AB7322C" w14:textId="77777777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potwierdzanie powierzchni użytkowej i wyposażenia technicznego domu jednorodzinnego dla celów dodatku mieszkaniowego,</w:t>
      </w:r>
    </w:p>
    <w:p w14:paraId="610CA88F" w14:textId="7096DF56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przekazywanie organom nadzoru budowlanego kopii ostatecznych decyzji o pozwoleniu na budowę wraz z zatwierdzonym projektem budowlanym, kopii ostatecznych decyzji </w:t>
      </w:r>
      <w:r w:rsidR="009B4621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o zatwierdzeniu projektu budowlanego warz z tym projektem oraz kopii innych decyzji, postanowień i zgłoszeń wynikających z przepisów prawa budowlanego,</w:t>
      </w:r>
    </w:p>
    <w:p w14:paraId="3DAB696A" w14:textId="6702D74F" w:rsidR="002D70E6" w:rsidRPr="005706B0" w:rsidRDefault="002D70E6" w:rsidP="009B4621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uczestniczenie na wezwanie organów nadzoru budowlanego w czynnościach inspekcyjnych </w:t>
      </w:r>
      <w:r w:rsidR="009B4621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i kontrolnych.</w:t>
      </w:r>
    </w:p>
    <w:p w14:paraId="73F7DDD3" w14:textId="77777777" w:rsidR="002D70E6" w:rsidRPr="005706B0" w:rsidRDefault="002D70E6" w:rsidP="009B4621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13. W zakresie zadań inwestycyjnych:</w:t>
      </w:r>
    </w:p>
    <w:p w14:paraId="0705CB16" w14:textId="00BEF858" w:rsidR="002D70E6" w:rsidRDefault="002D70E6" w:rsidP="0011042B">
      <w:pPr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prognozowanie i planowanie zadań w zakresie potrzeb inwestycyjnych powiatu węgorzewskiego w oparciu o: </w:t>
      </w:r>
    </w:p>
    <w:p w14:paraId="0F6D50AF" w14:textId="6B8DD475" w:rsidR="00D24DE4" w:rsidRPr="009B4621" w:rsidRDefault="002D70E6" w:rsidP="0023704B">
      <w:pPr>
        <w:pStyle w:val="Akapitzlist"/>
        <w:numPr>
          <w:ilvl w:val="1"/>
          <w:numId w:val="69"/>
        </w:numPr>
        <w:spacing w:after="0"/>
        <w:rPr>
          <w:rFonts w:cstheme="minorHAnsi"/>
        </w:rPr>
      </w:pPr>
      <w:r w:rsidRPr="009B4621">
        <w:rPr>
          <w:rFonts w:cstheme="minorHAnsi"/>
        </w:rPr>
        <w:t xml:space="preserve">założenia społeczno-gospodarczego rozwoju Powiatu wyznaczone przez Radę Powiatu Węgorzewskiego, </w:t>
      </w:r>
    </w:p>
    <w:p w14:paraId="6FBCF6E7" w14:textId="1F8295FE" w:rsidR="00D24DE4" w:rsidRDefault="002D70E6" w:rsidP="0023704B">
      <w:pPr>
        <w:pStyle w:val="Akapitzlist"/>
        <w:numPr>
          <w:ilvl w:val="1"/>
          <w:numId w:val="69"/>
        </w:numPr>
        <w:spacing w:after="0"/>
        <w:rPr>
          <w:rFonts w:cstheme="minorHAnsi"/>
        </w:rPr>
      </w:pPr>
      <w:r w:rsidRPr="009B4621">
        <w:rPr>
          <w:rFonts w:cstheme="minorHAnsi"/>
        </w:rPr>
        <w:t xml:space="preserve">pisemne wnioski i propozycje mieszkańców powiatu oraz </w:t>
      </w:r>
      <w:r w:rsidR="00D24DE4" w:rsidRPr="009B4621">
        <w:rPr>
          <w:rFonts w:cstheme="minorHAnsi"/>
        </w:rPr>
        <w:t>radnych powiatu węgorzewskiego,</w:t>
      </w:r>
    </w:p>
    <w:p w14:paraId="3F58F800" w14:textId="3C3ED12D" w:rsidR="002D70E6" w:rsidRPr="009B4621" w:rsidRDefault="002D70E6" w:rsidP="0023704B">
      <w:pPr>
        <w:pStyle w:val="Akapitzlist"/>
        <w:numPr>
          <w:ilvl w:val="1"/>
          <w:numId w:val="69"/>
        </w:numPr>
        <w:spacing w:after="0"/>
        <w:rPr>
          <w:rFonts w:cstheme="minorHAnsi"/>
        </w:rPr>
      </w:pPr>
      <w:r w:rsidRPr="009B4621">
        <w:rPr>
          <w:rFonts w:cstheme="minorHAnsi"/>
        </w:rPr>
        <w:t xml:space="preserve">pisemne wnioski i propozycje składane przez jednostki organizacyjne powiatu </w:t>
      </w:r>
      <w:r w:rsidR="009B4621" w:rsidRPr="009B4621">
        <w:rPr>
          <w:rFonts w:cstheme="minorHAnsi"/>
        </w:rPr>
        <w:br/>
      </w:r>
      <w:r w:rsidRPr="009B4621">
        <w:rPr>
          <w:rFonts w:cstheme="minorHAnsi"/>
        </w:rPr>
        <w:t xml:space="preserve">i poszczególne wydziały Starostwa, </w:t>
      </w:r>
    </w:p>
    <w:p w14:paraId="49D5A43A" w14:textId="77777777" w:rsidR="002D70E6" w:rsidRPr="005706B0" w:rsidRDefault="002D70E6" w:rsidP="0011042B">
      <w:pPr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przygotowywanie danych do Wieloletniej Prognozy Finansowej w zakresie inwestycji w oparciu o dane z </w:t>
      </w:r>
      <w:r w:rsidRPr="005706B0">
        <w:rPr>
          <w:rFonts w:asciiTheme="minorHAnsi" w:hAnsiTheme="minorHAnsi" w:cstheme="minorHAnsi"/>
          <w:bCs/>
          <w:sz w:val="22"/>
          <w:szCs w:val="22"/>
        </w:rPr>
        <w:t xml:space="preserve">pkt 1 </w:t>
      </w:r>
      <w:r w:rsidRPr="005706B0">
        <w:rPr>
          <w:rFonts w:asciiTheme="minorHAnsi" w:hAnsiTheme="minorHAnsi" w:cstheme="minorHAnsi"/>
          <w:sz w:val="22"/>
          <w:szCs w:val="22"/>
        </w:rPr>
        <w:t>oraz monitorowanie ich realizacji,</w:t>
      </w:r>
    </w:p>
    <w:p w14:paraId="240A250E" w14:textId="77777777" w:rsidR="002D70E6" w:rsidRPr="005706B0" w:rsidRDefault="002D70E6" w:rsidP="0011042B">
      <w:pPr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dokumentów niezbędnych do realizacji inwestycji oraz sporządzanie wniosków, umów, aneksów umów, załączników i porozumień na pozyskanie zewnętrznych źródeł finansowania zadań inwestycyjnych w tym:</w:t>
      </w:r>
    </w:p>
    <w:p w14:paraId="343C57B6" w14:textId="77777777" w:rsidR="002D70E6" w:rsidRPr="005706B0" w:rsidRDefault="002D70E6" w:rsidP="0011042B">
      <w:pPr>
        <w:numPr>
          <w:ilvl w:val="0"/>
          <w:numId w:val="52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pochodzących z funduszy unijnych,</w:t>
      </w:r>
    </w:p>
    <w:p w14:paraId="09FDC1DA" w14:textId="77777777" w:rsidR="002D70E6" w:rsidRPr="005706B0" w:rsidRDefault="002D70E6" w:rsidP="0011042B">
      <w:pPr>
        <w:numPr>
          <w:ilvl w:val="0"/>
          <w:numId w:val="52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dotacji z budżetu państwa,</w:t>
      </w:r>
    </w:p>
    <w:p w14:paraId="67028EC7" w14:textId="77777777" w:rsidR="002D70E6" w:rsidRPr="005706B0" w:rsidRDefault="002D70E6" w:rsidP="0011042B">
      <w:pPr>
        <w:numPr>
          <w:ilvl w:val="0"/>
          <w:numId w:val="52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środków na pomoc finansową pochodzącą z gmin powiatu węgorzewskiego, </w:t>
      </w:r>
    </w:p>
    <w:p w14:paraId="682C462D" w14:textId="77777777" w:rsidR="002D70E6" w:rsidRPr="005706B0" w:rsidRDefault="002D70E6" w:rsidP="0011042B">
      <w:pPr>
        <w:numPr>
          <w:ilvl w:val="0"/>
          <w:numId w:val="52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innych środków,</w:t>
      </w:r>
    </w:p>
    <w:p w14:paraId="058D1D0B" w14:textId="77777777" w:rsidR="002D70E6" w:rsidRPr="005706B0" w:rsidRDefault="002D70E6" w:rsidP="0011042B">
      <w:pPr>
        <w:numPr>
          <w:ilvl w:val="0"/>
          <w:numId w:val="51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powiatowymi jednostkami organizacyjnymi w zakresie realizacji zadań wymienionych w</w:t>
      </w:r>
      <w:r w:rsidRPr="005706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bCs/>
          <w:sz w:val="22"/>
          <w:szCs w:val="22"/>
        </w:rPr>
        <w:t xml:space="preserve">pkt 3 </w:t>
      </w:r>
    </w:p>
    <w:p w14:paraId="119FE9AB" w14:textId="7D52A1CF" w:rsidR="002D70E6" w:rsidRPr="005706B0" w:rsidRDefault="002D70E6" w:rsidP="0011042B">
      <w:pPr>
        <w:numPr>
          <w:ilvl w:val="0"/>
          <w:numId w:val="51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kontrola realizacji inwestycji we współpracy z Zarządem Dróg Powiatowych w Ogonkach </w:t>
      </w:r>
      <w:r w:rsidR="0011042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i informowanie Zarządu Powiatu o przewidywanych zmianach, ewentualnych zagrożeniach odnośnie terminów, harmonogramów, kosztów lub jakości robót,</w:t>
      </w:r>
    </w:p>
    <w:p w14:paraId="3ED40137" w14:textId="77777777" w:rsidR="002D70E6" w:rsidRPr="005706B0" w:rsidRDefault="002D70E6" w:rsidP="0011042B">
      <w:pPr>
        <w:numPr>
          <w:ilvl w:val="0"/>
          <w:numId w:val="51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przedkładanie Zarządowi Powiatu do zatwierdzenia harmonogramu rzeczowo – finansowego Zarządu Dróg Powiatowych w Ogonkach oraz rozliczenie zadań i potwierdzanie wykonanych wydatków,</w:t>
      </w:r>
    </w:p>
    <w:p w14:paraId="663F6861" w14:textId="77777777" w:rsidR="002D70E6" w:rsidRPr="005706B0" w:rsidRDefault="002D70E6" w:rsidP="0011042B">
      <w:pPr>
        <w:numPr>
          <w:ilvl w:val="0"/>
          <w:numId w:val="51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rozliczanie pod względem rzeczowym i finansowym zadań inwestycyjnych realizowanych przez powiat,</w:t>
      </w:r>
    </w:p>
    <w:p w14:paraId="2994436E" w14:textId="77777777" w:rsidR="002D70E6" w:rsidRPr="005706B0" w:rsidRDefault="002D70E6" w:rsidP="0011042B">
      <w:pPr>
        <w:numPr>
          <w:ilvl w:val="0"/>
          <w:numId w:val="51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wniosków o płatność dla inwestycji dofinansowywanych ze źródeł zewnętrznych,</w:t>
      </w:r>
    </w:p>
    <w:p w14:paraId="37EBA5E8" w14:textId="77777777" w:rsidR="002D70E6" w:rsidRPr="005706B0" w:rsidRDefault="002D70E6" w:rsidP="0011042B">
      <w:pPr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sporządzanie informacji i sprawozdań z zakresu realizowanych inwestycji,</w:t>
      </w:r>
    </w:p>
    <w:p w14:paraId="6648920A" w14:textId="77777777" w:rsidR="002D70E6" w:rsidRPr="005706B0" w:rsidRDefault="002D70E6" w:rsidP="0011042B">
      <w:pPr>
        <w:numPr>
          <w:ilvl w:val="0"/>
          <w:numId w:val="51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pozyskiwanie i udzielanie Zarządowi Powiatu bieżących, niezbędnych informacji,</w:t>
      </w:r>
    </w:p>
    <w:p w14:paraId="091784E5" w14:textId="64BB37A5" w:rsidR="002D70E6" w:rsidRPr="005706B0" w:rsidRDefault="002D70E6" w:rsidP="0011042B">
      <w:pPr>
        <w:numPr>
          <w:ilvl w:val="0"/>
          <w:numId w:val="51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współpraca z innymi jednostkami samorządu terytorialnego oraz z partnerami zagranicznymi </w:t>
      </w:r>
      <w:r w:rsidR="0011042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w celu wspólnego aplikowania o ośrodki zewnętrzne,</w:t>
      </w:r>
    </w:p>
    <w:p w14:paraId="6651F0F3" w14:textId="77777777" w:rsidR="002D70E6" w:rsidRPr="005706B0" w:rsidRDefault="002D70E6" w:rsidP="0011042B">
      <w:pPr>
        <w:numPr>
          <w:ilvl w:val="0"/>
          <w:numId w:val="51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rejestru zamówień publicznych oraz sporządzanie planu zamówień.</w:t>
      </w:r>
    </w:p>
    <w:p w14:paraId="7095771C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24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706B0">
        <w:rPr>
          <w:rFonts w:asciiTheme="minorHAnsi" w:hAnsiTheme="minorHAnsi" w:cstheme="minorHAnsi"/>
          <w:b/>
          <w:sz w:val="22"/>
          <w:szCs w:val="22"/>
        </w:rPr>
        <w:t>Samodzielne stanowisko ds. edukacji i promocji zdrowia – „SE”</w:t>
      </w:r>
    </w:p>
    <w:p w14:paraId="31076F6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Zajmuje się organizacją szkół ponadgimnazjalnych/ponadpodstawowych i specjalnych, poradni psychologiczno-pedagogicznej, powiatowych bibliotek publicznych, powiatowych schronisk młodzieżowych, kierowaniem młodzieży do młodzieżowych ośrodków wychowawczych oraz młodzieżowych ośrodków socjoterapii, upowszechnianiem i organizacją kultury promocją i ochroną zdrowia. </w:t>
      </w:r>
    </w:p>
    <w:p w14:paraId="05496A35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podstawowych zadań Stanowiska  należy w szczególności:</w:t>
      </w:r>
    </w:p>
    <w:p w14:paraId="6C7C3809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1. W zakresie edukacji:</w:t>
      </w:r>
    </w:p>
    <w:p w14:paraId="747EA7BA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realizowanie zadań związanych z zakładaniem i prowadzeniem publicznych szkół specjalnych, specjalnych ośrodków szkolno-wychowawczych, poradni psychologiczno-pedagogicznych, placówek opiekuńczo-wychowawczych, w tym szkolnych schronisk młodzieżowych;</w:t>
      </w:r>
    </w:p>
    <w:p w14:paraId="39F59184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zapewnienie warunków kształcenia, wychowania i opieki w szkołach;</w:t>
      </w:r>
    </w:p>
    <w:p w14:paraId="1CDC540A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projektu planu sieci publicznych szkół ponadgminnych/ponadpodstawowych;</w:t>
      </w:r>
    </w:p>
    <w:p w14:paraId="4B90CA5D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prowadzenie spraw związanych ze sprawowaniem nadzoru nad działalnością szkoły lub placówki w zakresie spraw finansowych i administracyjnych, występowanie o nagrody </w:t>
      </w:r>
      <w:r w:rsidRPr="005706B0">
        <w:rPr>
          <w:rFonts w:asciiTheme="minorHAnsi" w:hAnsiTheme="minorHAnsi" w:cstheme="minorHAnsi"/>
          <w:sz w:val="22"/>
          <w:szCs w:val="22"/>
        </w:rPr>
        <w:br/>
        <w:t>i odznaczenia;</w:t>
      </w:r>
    </w:p>
    <w:p w14:paraId="0CB03D9C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przygotowanie informacji z zakresu średnich wynagrodzeń nauczycieli;</w:t>
      </w:r>
    </w:p>
    <w:p w14:paraId="60384BC2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powoływanie i udział w komisji konkursowej wyłaniającej kandydata na dyrektora szkoły lub placówki;</w:t>
      </w:r>
    </w:p>
    <w:p w14:paraId="6ABF3341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powierzeniem stanowiska dyrektorowi szkoły lub placówki;</w:t>
      </w:r>
    </w:p>
    <w:p w14:paraId="441E4664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opiniowanie powierzenia lub odwołania przez dyrektora szkoły ze stanowiska wicedyrektora lub osoby z innego stanowiska kierowniczego;</w:t>
      </w:r>
    </w:p>
    <w:p w14:paraId="587F34E1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zezwoleń na założenie szkoły przez osobę prawną lub fizyczną;</w:t>
      </w:r>
    </w:p>
    <w:p w14:paraId="231C91AD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706B0">
        <w:rPr>
          <w:rFonts w:asciiTheme="minorHAnsi" w:hAnsiTheme="minorHAnsi" w:cstheme="minorHAnsi"/>
          <w:sz w:val="22"/>
          <w:szCs w:val="22"/>
        </w:rPr>
        <w:t>opiniowanie likwidacji szkoły lub placówki publicznej oraz przejmowanie dokumentacji likwidowanej szkoły - prowadzonej przez osobę prawną lub osobę fizyczną;</w:t>
      </w:r>
    </w:p>
    <w:p w14:paraId="1A0D6FF1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monitorowanie gospodarki finansowej szkół publicznych; </w:t>
      </w:r>
    </w:p>
    <w:p w14:paraId="108C3F14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prowadzenie ewidencji szkół i placówek niepublicznych;</w:t>
      </w:r>
    </w:p>
    <w:p w14:paraId="6F5CA387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nadawaniem (i cofaniem) szkołom niepublicznym uprawnień szkoły publicznej;</w:t>
      </w:r>
    </w:p>
    <w:p w14:paraId="4FFA53E6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propozycji przydzielania dotacji niepublicznym szkołom i placówkom oświatowym, kontrola prawidłowości wykorzystania dotacji;</w:t>
      </w:r>
    </w:p>
    <w:p w14:paraId="51718116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zasad wynagradzania nauczycieli, ustalanie regulaminu określającego wysokość oraz szczegółowe warunki przyznawania nauczycielom dodatków: motywacyjnego, funkcyjnego i za warunki pracy, coroczna aktualizacja przyznawanych dodatków dla dyrektorów szkół i placówek;</w:t>
      </w:r>
    </w:p>
    <w:p w14:paraId="0A71FD5D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awansem zawodowym nauczycieli na stopień nauczyciela mianowanego, powoływanie i obsługa komisji egzaminacyjnej na stopień nauczyciela mianowanego, udział w jej pracach, wydanie zaświadczenia i aktu nadania stopnia awansu zawodowego;</w:t>
      </w:r>
    </w:p>
    <w:p w14:paraId="5211A07E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rejestru wydanych zaświadczeń i aktów nadania stopnia awansu zawodowego;</w:t>
      </w:r>
    </w:p>
    <w:p w14:paraId="0946D519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w zakresie oceny dyrektora szkoły lub placówki;</w:t>
      </w:r>
    </w:p>
    <w:p w14:paraId="7D69D2F4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powiatowego Systemu Informacji Oświatowej (SIO);</w:t>
      </w:r>
    </w:p>
    <w:p w14:paraId="5FCEE7A7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ze skierowaniem uczniów do MOW, MOS i nauczania specjalnego;</w:t>
      </w:r>
    </w:p>
    <w:p w14:paraId="1F99EC2E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ze stypendiami Powiatu Węgorzewskiego;</w:t>
      </w:r>
    </w:p>
    <w:p w14:paraId="6F065383" w14:textId="77777777" w:rsidR="002D70E6" w:rsidRPr="005706B0" w:rsidRDefault="002D70E6" w:rsidP="001A4D8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koordynowanie naboru do szkól ponadgimnazjalnych/ponadpodstawowych. </w:t>
      </w:r>
    </w:p>
    <w:p w14:paraId="60BEA84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2. W zakresie kultury:</w:t>
      </w:r>
    </w:p>
    <w:p w14:paraId="0D4A5DA0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wynikających z ustawy o ochronie zabytków i opiece nad zabytkami;</w:t>
      </w:r>
    </w:p>
    <w:p w14:paraId="78F66E95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organizowaniem działalności kulturalnej oraz tworzeniem powiatowych instytucji kultury;</w:t>
      </w:r>
    </w:p>
    <w:p w14:paraId="20FD3175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podejmowanie działań zapewniających rozwój twórczości artystycznej, otaczanie opieką amatorskiego ruchu artystycznego;</w:t>
      </w:r>
    </w:p>
    <w:p w14:paraId="2C5F1B90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załatwianie spraw związanych z organizowaniem i prowadzeniem bibliotek publicznych;</w:t>
      </w:r>
    </w:p>
    <w:p w14:paraId="57B136C8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ustalanie założeń programowo - artystycznych imprez kulturalnych o zasięgu powiatowym oraz nadzorowanie ich organizacji;</w:t>
      </w:r>
    </w:p>
    <w:p w14:paraId="448F7DD5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w zakresie wymiany kulturalnej;</w:t>
      </w:r>
    </w:p>
    <w:p w14:paraId="4FDB32CA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współdziałanie w organizacji świąt i innych uroczystości, imprez artystycznych </w:t>
      </w:r>
      <w:r w:rsidRPr="005706B0">
        <w:rPr>
          <w:rFonts w:asciiTheme="minorHAnsi" w:hAnsiTheme="minorHAnsi" w:cstheme="minorHAnsi"/>
          <w:sz w:val="22"/>
          <w:szCs w:val="22"/>
        </w:rPr>
        <w:br/>
        <w:t>i rozrywkowych;</w:t>
      </w:r>
    </w:p>
    <w:p w14:paraId="27384421" w14:textId="77777777" w:rsidR="002D70E6" w:rsidRPr="005706B0" w:rsidRDefault="002D70E6" w:rsidP="001A4D8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sporządzanie budżetu na realizację zadań w zakresie kultury</w:t>
      </w:r>
      <w:r w:rsidRPr="005706B0">
        <w:rPr>
          <w:rFonts w:asciiTheme="minorHAnsi" w:hAnsiTheme="minorHAnsi" w:cstheme="minorHAnsi"/>
          <w:b/>
          <w:sz w:val="22"/>
          <w:szCs w:val="22"/>
        </w:rPr>
        <w:t>.</w:t>
      </w:r>
    </w:p>
    <w:p w14:paraId="349A6A2D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3. W zakresie promocji i ochrony zdrowia:</w:t>
      </w:r>
    </w:p>
    <w:p w14:paraId="22E7FF11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spraw związanych z tworzeniem, przekształceniem i likwidacją samodzielnego publicznego zakładu opieki zdrowotnej, nadawaniem statutu oraz sprawowaniem nadzoru;</w:t>
      </w:r>
    </w:p>
    <w:p w14:paraId="3930E3ED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przygotowanie projektu uchwały o tworzeniu rady społecznej;</w:t>
      </w:r>
    </w:p>
    <w:p w14:paraId="23A4D025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przygotowanie zezwoleń na sprowadzenie zwłok i szczątków z obcego państwa;</w:t>
      </w:r>
    </w:p>
    <w:p w14:paraId="04D1D524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przygotowanie projektów uchwał w sprawie rozkładu godzin otwarcia i harmonogramu dyżurów całodobowych aptek ogólnodostępnych na terenie powiatu;</w:t>
      </w:r>
    </w:p>
    <w:p w14:paraId="00EA7450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organizacja konkursu na stanowisko kierownika samodzielnego publicznego zakładu opieki zdrowotnej;</w:t>
      </w:r>
    </w:p>
    <w:p w14:paraId="3D7CD750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współudział przy realizacji programów profilaktycznych i promocji zdrowia;</w:t>
      </w:r>
    </w:p>
    <w:p w14:paraId="795CDF05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706B0">
        <w:rPr>
          <w:rFonts w:asciiTheme="minorHAnsi" w:hAnsiTheme="minorHAnsi" w:cstheme="minorHAnsi"/>
          <w:sz w:val="22"/>
          <w:szCs w:val="22"/>
        </w:rPr>
        <w:t>wnioskowanie do projektu planu ratownictwa medycznego opracowanego przez wojewodę;</w:t>
      </w:r>
    </w:p>
    <w:p w14:paraId="7AE4A8A4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sporządzanie informacji i sprawozdań jednostkowych i zbiorczych z programów ochrony zdrowia i NPZ, współpraca z gminami w tym zakresie;</w:t>
      </w:r>
    </w:p>
    <w:p w14:paraId="31269616" w14:textId="77777777" w:rsidR="002D70E6" w:rsidRPr="005706B0" w:rsidRDefault="002D70E6" w:rsidP="001A4D83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Powiatowym i Wojewódzkim Państwowym Inspektorem Sanitarnym.</w:t>
      </w:r>
    </w:p>
    <w:p w14:paraId="3058A33C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25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706B0">
        <w:rPr>
          <w:rFonts w:asciiTheme="minorHAnsi" w:hAnsiTheme="minorHAnsi" w:cstheme="minorHAnsi"/>
          <w:b/>
          <w:sz w:val="22"/>
          <w:szCs w:val="22"/>
        </w:rPr>
        <w:t>Samodzielne stanowisko ds. promocji, kontaktów zagranicznych i sportu- „SP”</w:t>
      </w:r>
    </w:p>
    <w:p w14:paraId="537AF51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Zajmuje się kulturą fizyczną, sportem i turystyką oraz nadzorem nad stowarzyszeniami kultury fizycznej i związków sportowych, współpracą z organizacjami pożytku publicznego, promocją powiatu i kontaktami zagranicznymi. </w:t>
      </w:r>
    </w:p>
    <w:p w14:paraId="2F1920FD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1. W zakresie sportu:</w:t>
      </w:r>
    </w:p>
    <w:p w14:paraId="72135523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opracowywanie planów i strategii rozwoju sportu i turystyki w powiecie;</w:t>
      </w:r>
    </w:p>
    <w:p w14:paraId="6AB607A3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ewidencji uczniowskich klubów sportowych oraz sprawowanie nadzoru nad działalnością stowarzyszeń kultury fizycznej oraz Uczniowskich Klubów Sportowych;</w:t>
      </w:r>
    </w:p>
    <w:p w14:paraId="644FF604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sporządzanie budżetu na realizację zadań w zakresie sportu, turystyki i rekreacji;</w:t>
      </w:r>
    </w:p>
    <w:p w14:paraId="6A9DF6AE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sporządzanie sprawozdań z realizacji zadań dla Rady Powiatu;</w:t>
      </w:r>
    </w:p>
    <w:p w14:paraId="490D5B62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organizowanie zawodów szkolnych o mistrzostwo powiatu;</w:t>
      </w:r>
    </w:p>
    <w:p w14:paraId="2077A734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organizowanie imprez sportowo-rekreacyjnych dla mieszkańców powiatu;</w:t>
      </w:r>
    </w:p>
    <w:p w14:paraId="29563F3F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popularyzowanie walorów rekreacji ruchowej;</w:t>
      </w:r>
    </w:p>
    <w:p w14:paraId="6CC5270E" w14:textId="77777777" w:rsidR="002D70E6" w:rsidRPr="005706B0" w:rsidRDefault="002D70E6" w:rsidP="001A4D8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w zakresie organizacji imprez sportowo-rekreacyjnych z klubami, organizacjami i stowarzyszeniami.</w:t>
      </w:r>
    </w:p>
    <w:p w14:paraId="627835C0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2. W zakresie rozwoju i promocji Powiatu:</w:t>
      </w:r>
    </w:p>
    <w:p w14:paraId="38B2F5B8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opracowywanie materiałów służących monitoringowi strategii rozwoju powiatu;</w:t>
      </w:r>
    </w:p>
    <w:p w14:paraId="44896E0F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opracowywanie materiałów i narzędzi promocyjnych;</w:t>
      </w:r>
    </w:p>
    <w:p w14:paraId="67500399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promowanie potencjału gospodarczego, kulturalnego i turystycznego gmin powiatu węgorzewskiego w kraju i za granicą;</w:t>
      </w:r>
    </w:p>
    <w:p w14:paraId="03A6EFBC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projektowanie, utrzymanie i aktualizacja strony internetowej powiatu, sporządzanie umów </w:t>
      </w:r>
      <w:r w:rsidRPr="005706B0">
        <w:rPr>
          <w:rFonts w:asciiTheme="minorHAnsi" w:hAnsiTheme="minorHAnsi" w:cstheme="minorHAnsi"/>
          <w:sz w:val="22"/>
          <w:szCs w:val="22"/>
        </w:rPr>
        <w:br/>
        <w:t>i zleceń z administratorem serwera;</w:t>
      </w:r>
    </w:p>
    <w:p w14:paraId="3647A908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samorządami, instytucjami kultury i stowarzyszeniami w zakresie promocji powiatu;</w:t>
      </w:r>
    </w:p>
    <w:p w14:paraId="762C7869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sporządzanie projektu budżetu dotyczącego promocji i współpracy zagranicznej;</w:t>
      </w:r>
    </w:p>
    <w:p w14:paraId="2314528D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sporządzanie sprawozdań z realizacji zadań z zakresu promocji i współpracy zagranicznej dla Rady Powiatu;</w:t>
      </w:r>
    </w:p>
    <w:p w14:paraId="5DAFAF2E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mediami;</w:t>
      </w:r>
    </w:p>
    <w:p w14:paraId="37E06E40" w14:textId="77777777" w:rsidR="002D70E6" w:rsidRPr="005706B0" w:rsidRDefault="002D70E6" w:rsidP="001A4D83">
      <w:pPr>
        <w:numPr>
          <w:ilvl w:val="0"/>
          <w:numId w:val="5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samorządami lokalnymi i samorządem województwa warmińsko-mazurskiego w zakresie realizacji wspólnych projektów.</w:t>
      </w:r>
    </w:p>
    <w:p w14:paraId="37F24E5D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3. W zakresie współpracy zagranicznej:</w:t>
      </w:r>
    </w:p>
    <w:p w14:paraId="65B519B4" w14:textId="77777777" w:rsidR="002D70E6" w:rsidRPr="005706B0" w:rsidRDefault="002D70E6" w:rsidP="001A4D83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opracowywanie treści umów i porozumień zawieranych z partnerami zagranicznymi;</w:t>
      </w:r>
    </w:p>
    <w:p w14:paraId="6FA7F903" w14:textId="77777777" w:rsidR="002D70E6" w:rsidRPr="005706B0" w:rsidRDefault="002D70E6" w:rsidP="001A4D83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kompleksowa obsługa delegacji zagranicznych w zakresie organizacyjnym i finansowym;</w:t>
      </w:r>
    </w:p>
    <w:p w14:paraId="1A08D424" w14:textId="77777777" w:rsidR="002D70E6" w:rsidRPr="005706B0" w:rsidRDefault="002D70E6" w:rsidP="001A4D83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przedstawicielami miast partnerskich w zakresie promocji, współpracy gospodarczej, kultury, sportu i turystyki;</w:t>
      </w:r>
    </w:p>
    <w:p w14:paraId="5FBF19DB" w14:textId="77777777" w:rsidR="002D70E6" w:rsidRPr="005706B0" w:rsidRDefault="002D70E6" w:rsidP="001A4D83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 xml:space="preserve">uczestniczenie w spotkaniach roboczych, rocznicowych i jubileuszowych organizowanych </w:t>
      </w:r>
      <w:r w:rsidRPr="005706B0">
        <w:rPr>
          <w:rFonts w:asciiTheme="minorHAnsi" w:hAnsiTheme="minorHAnsi" w:cstheme="minorHAnsi"/>
          <w:sz w:val="22"/>
          <w:szCs w:val="22"/>
        </w:rPr>
        <w:br/>
        <w:t>w miastach partnerskich;</w:t>
      </w:r>
    </w:p>
    <w:p w14:paraId="414FC9EA" w14:textId="77777777" w:rsidR="002D70E6" w:rsidRPr="005706B0" w:rsidRDefault="002D70E6" w:rsidP="001A4D83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samorządami lokalnymi i samorządem województwa warmińsko-mazurskiego w zakresie działań dotyczących współpracy transgranicznej;</w:t>
      </w:r>
    </w:p>
    <w:p w14:paraId="2D01EA4E" w14:textId="77777777" w:rsidR="002D70E6" w:rsidRPr="005706B0" w:rsidRDefault="002D70E6" w:rsidP="001A4D83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współpraca z Polonią zamieszkującą obszar partnerów zagranicznych.</w:t>
      </w:r>
    </w:p>
    <w:p w14:paraId="3D867313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4. W zakresie współpracy na rzecz organizacji pozarządowych:</w:t>
      </w:r>
    </w:p>
    <w:p w14:paraId="69F97757" w14:textId="77777777" w:rsidR="002D70E6" w:rsidRPr="005706B0" w:rsidRDefault="002D70E6" w:rsidP="0023704B">
      <w:pPr>
        <w:numPr>
          <w:ilvl w:val="0"/>
          <w:numId w:val="60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spraw w zakresie współpracy z organizacjami pozarządowymi z wyłączeniem spraw związanych z nieodpłatną pomocą prawną,</w:t>
      </w:r>
    </w:p>
    <w:p w14:paraId="226443D6" w14:textId="77777777" w:rsidR="002D70E6" w:rsidRPr="005706B0" w:rsidRDefault="002D70E6" w:rsidP="0023704B">
      <w:pPr>
        <w:numPr>
          <w:ilvl w:val="0"/>
          <w:numId w:val="60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sprawowanie nadzoru nad działalnością stowarzyszeń oraz stowarzyszeń zwykłych ze względu na siedzibę stowarzyszenia z wyłączeniem nadzoru nad działalnością stowarzyszeń jednostek samorządu terytorialnego,</w:t>
      </w:r>
    </w:p>
    <w:p w14:paraId="7B8B2C8D" w14:textId="77777777" w:rsidR="002D70E6" w:rsidRPr="005706B0" w:rsidRDefault="002D70E6" w:rsidP="0023704B">
      <w:pPr>
        <w:numPr>
          <w:ilvl w:val="0"/>
          <w:numId w:val="60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ewidencji stowarzyszeń zwykłych ze względu na siedzibę stowarzyszenia,</w:t>
      </w:r>
    </w:p>
    <w:p w14:paraId="253905D3" w14:textId="77777777" w:rsidR="002D70E6" w:rsidRPr="005706B0" w:rsidRDefault="002D70E6" w:rsidP="0023704B">
      <w:pPr>
        <w:numPr>
          <w:ilvl w:val="0"/>
          <w:numId w:val="60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sprawowanie nadzoru nad działalnością fundacji ze względu na siedzibę fundacji.</w:t>
      </w:r>
    </w:p>
    <w:p w14:paraId="17A13903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4D4E6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26</w:t>
      </w:r>
    </w:p>
    <w:p w14:paraId="7D3846DB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32E73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Samodzielne Stanowisko ds. kontroli zarz</w:t>
      </w:r>
      <w:r w:rsidRPr="005706B0">
        <w:rPr>
          <w:rFonts w:asciiTheme="minorHAnsi" w:eastAsia="Arial,Bold" w:hAnsiTheme="minorHAnsi" w:cstheme="minorHAnsi"/>
          <w:b/>
          <w:bCs/>
          <w:sz w:val="22"/>
          <w:szCs w:val="22"/>
        </w:rPr>
        <w:t>ą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dczej – „KZ”</w:t>
      </w:r>
    </w:p>
    <w:p w14:paraId="5C19EB62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68074F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Podlega bezpośrednio Staroście i współdziała ze Skarbnikiem Powiatu i Sekretarzem Powiatu.</w:t>
      </w:r>
    </w:p>
    <w:p w14:paraId="56ED5370" w14:textId="66167F7A" w:rsidR="002D70E6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Do podstawowych zada</w:t>
      </w:r>
      <w:r w:rsidRPr="005706B0">
        <w:rPr>
          <w:rFonts w:asciiTheme="minorHAnsi" w:eastAsia="Arial,Bold" w:hAnsiTheme="minorHAnsi" w:cstheme="minorHAnsi"/>
          <w:b/>
          <w:bCs/>
          <w:sz w:val="22"/>
          <w:szCs w:val="22"/>
        </w:rPr>
        <w:t xml:space="preserve">ń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Stanowiska nale</w:t>
      </w:r>
      <w:r w:rsidRPr="005706B0">
        <w:rPr>
          <w:rFonts w:asciiTheme="minorHAnsi" w:eastAsia="Arial,Bold" w:hAnsiTheme="minorHAnsi" w:cstheme="minorHAnsi"/>
          <w:b/>
          <w:bCs/>
          <w:sz w:val="22"/>
          <w:szCs w:val="22"/>
        </w:rPr>
        <w:t>ż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y w szczególno</w:t>
      </w:r>
      <w:r w:rsidRPr="005706B0">
        <w:rPr>
          <w:rFonts w:asciiTheme="minorHAnsi" w:eastAsia="Arial,Bold" w:hAnsiTheme="minorHAnsi" w:cstheme="minorHAnsi"/>
          <w:b/>
          <w:bCs/>
          <w:sz w:val="22"/>
          <w:szCs w:val="22"/>
        </w:rPr>
        <w:t>ś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t>ci:</w:t>
      </w:r>
    </w:p>
    <w:p w14:paraId="062925FB" w14:textId="5187A228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sporządzanie rocznych planów kontroli w Starostwie Powiatowym, powiatowych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jednostkach organizacyjnych oraz jednostkach , którym udzielono dotacji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ze środków powiatu;</w:t>
      </w:r>
    </w:p>
    <w:p w14:paraId="47EECAEB" w14:textId="16F64A31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przeprowadzanie zgodnie z planem lub na doraźne polecenie kontroli powiatowych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jednostek organizacyjnych;</w:t>
      </w:r>
    </w:p>
    <w:p w14:paraId="18510012" w14:textId="1275F193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przeprowadzanie kontroli innych podmiotów w zakresie udzielonej im dotacji ze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środków budżetu powiatu;</w:t>
      </w:r>
    </w:p>
    <w:p w14:paraId="767C699C" w14:textId="6DCFE626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w toku prowadzonej kontroli powiatowych jednostek organizacyjnych ustalanie:</w:t>
      </w:r>
    </w:p>
    <w:p w14:paraId="1DEC72EB" w14:textId="427A025B" w:rsidR="002D70E6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</w:rPr>
      </w:pPr>
      <w:r w:rsidRPr="005706B0">
        <w:rPr>
          <w:rFonts w:cstheme="minorHAnsi"/>
        </w:rPr>
        <w:t>zgodności działalności z przepisami prawa oraz procedurami wewnętrznymi,</w:t>
      </w:r>
    </w:p>
    <w:p w14:paraId="5DEE829F" w14:textId="1AC23416" w:rsidR="002D70E6" w:rsidRPr="0011042B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badanie i porównywanie stanu faktycznego ze stanem wymaganym w zakresie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dotyczącym procesów pobierania i gromadzenia środków publicznych, zaciągania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zobowiązań, finansowych dokonywania wydatków ze środków publicznych,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udzielania zamówień publicznych oraz zwrotu środków publicznych,</w:t>
      </w:r>
    </w:p>
    <w:p w14:paraId="2215F4CA" w14:textId="2543A955" w:rsidR="002D70E6" w:rsidRPr="0011042B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skuteczności i efektywności działania,</w:t>
      </w:r>
    </w:p>
    <w:p w14:paraId="3F5CB9DB" w14:textId="3CE0A465" w:rsidR="002D70E6" w:rsidRPr="0011042B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wiarygodności sprawozdań,</w:t>
      </w:r>
    </w:p>
    <w:p w14:paraId="6352E38B" w14:textId="18EA9B2D" w:rsidR="002D70E6" w:rsidRPr="0011042B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ochrony zasobów,</w:t>
      </w:r>
    </w:p>
    <w:p w14:paraId="7DF0354B" w14:textId="69F14194" w:rsidR="002D70E6" w:rsidRPr="0011042B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przestrzegania i promowania zasad etycznego postępowania,</w:t>
      </w:r>
    </w:p>
    <w:p w14:paraId="03396A5F" w14:textId="49D610BD" w:rsidR="002D70E6" w:rsidRPr="0011042B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efektywności i skuteczności przepływu informacji,</w:t>
      </w:r>
    </w:p>
    <w:p w14:paraId="0091FF1F" w14:textId="06D2D948" w:rsidR="0011042B" w:rsidRPr="0011042B" w:rsidRDefault="002D70E6" w:rsidP="0023704B">
      <w:pPr>
        <w:pStyle w:val="Akapitzlist"/>
        <w:numPr>
          <w:ilvl w:val="1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zarządzania ryzykiem.</w:t>
      </w:r>
    </w:p>
    <w:p w14:paraId="68421665" w14:textId="43E7F17A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udzielanie pracownikom jednostek kontrolowanych instruktażu w zakresie spraw</w:t>
      </w:r>
      <w:r w:rsidR="0011042B">
        <w:rPr>
          <w:rFonts w:cstheme="minorHAnsi"/>
        </w:rPr>
        <w:t xml:space="preserve"> </w:t>
      </w:r>
      <w:r w:rsidRPr="0011042B">
        <w:rPr>
          <w:rFonts w:cstheme="minorHAnsi"/>
        </w:rPr>
        <w:t>objętych kontrolą;</w:t>
      </w:r>
    </w:p>
    <w:p w14:paraId="4A622131" w14:textId="7142AFDD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sporządzanie protokołów z kontroli oraz projektów wniosków i wystąpień pokontrolnych;</w:t>
      </w:r>
    </w:p>
    <w:p w14:paraId="31A04259" w14:textId="25962CE7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 xml:space="preserve">przygotowywanie projektów zawiadomień o naruszeniu dyscypliny finansów publicznych </w:t>
      </w:r>
      <w:r w:rsidRPr="0011042B">
        <w:rPr>
          <w:rFonts w:cstheme="minorHAnsi"/>
        </w:rPr>
        <w:br/>
        <w:t>i prowadzenie w tym zakresie dokumentacji;</w:t>
      </w:r>
    </w:p>
    <w:p w14:paraId="6C1E193C" w14:textId="71139815" w:rsidR="002D70E6" w:rsidRPr="0011042B" w:rsidRDefault="002D70E6" w:rsidP="0023704B">
      <w:pPr>
        <w:pStyle w:val="Akapitzlist"/>
        <w:numPr>
          <w:ilvl w:val="0"/>
          <w:numId w:val="8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11042B">
        <w:rPr>
          <w:rFonts w:cstheme="minorHAnsi"/>
        </w:rPr>
        <w:t>czuwanie nad realizacją wystąpień pokontrolnych w zakresie terminowości składania sprawozdań pokontrolnych.</w:t>
      </w:r>
    </w:p>
    <w:p w14:paraId="59BB08E2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50AA21" w14:textId="29FC6BDC" w:rsidR="002D70E6" w:rsidRPr="005706B0" w:rsidRDefault="006C3FDC" w:rsidP="001A4D83">
      <w:pPr>
        <w:spacing w:line="276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>§ 27</w:t>
      </w:r>
    </w:p>
    <w:p w14:paraId="6C9BA0A2" w14:textId="77777777" w:rsidR="002D70E6" w:rsidRPr="005706B0" w:rsidRDefault="002D70E6" w:rsidP="00840E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6E4F61" w14:textId="77777777" w:rsidR="002D70E6" w:rsidRPr="005706B0" w:rsidRDefault="002D70E6" w:rsidP="00840E99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hAnsiTheme="minorHAnsi" w:cstheme="minorHAnsi"/>
          <w:b/>
          <w:sz w:val="22"/>
          <w:szCs w:val="22"/>
        </w:rPr>
        <w:t xml:space="preserve">Samodzielne stanowisko ds. </w:t>
      </w:r>
      <w:r w:rsidRPr="005706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Bezpieczeństwa i Zarz</w:t>
      </w:r>
      <w:r w:rsidRPr="005706B0">
        <w:rPr>
          <w:rFonts w:asciiTheme="minorHAnsi" w:eastAsia="TimesNewRoman" w:hAnsiTheme="minorHAnsi" w:cstheme="minorHAnsi"/>
          <w:sz w:val="22"/>
          <w:szCs w:val="22"/>
          <w:lang w:eastAsia="en-US"/>
        </w:rPr>
        <w:t>ą</w:t>
      </w:r>
      <w:r w:rsidRPr="005706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dzania Kryzysowego - "ZK"</w:t>
      </w:r>
    </w:p>
    <w:p w14:paraId="07E7FEB4" w14:textId="77777777" w:rsidR="002D70E6" w:rsidRPr="005706B0" w:rsidRDefault="002D70E6" w:rsidP="00840E9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podstawowych zadań należy prowadzenie następujących spraw: </w:t>
      </w:r>
    </w:p>
    <w:p w14:paraId="6A22F749" w14:textId="77777777" w:rsidR="002D70E6" w:rsidRPr="005706B0" w:rsidRDefault="002D70E6" w:rsidP="00840E99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W zakresie bezpieczeństwa i zarządzania kryzysowego: </w:t>
      </w:r>
    </w:p>
    <w:p w14:paraId="5A7598B0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koordynacja funkcjonowania struktur zarządzania kryzysowego w powiecie,</w:t>
      </w:r>
    </w:p>
    <w:p w14:paraId="6C6F8ABA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współpraca z przedstawicielami poszczególnych samorządów ,jednostek organizacyjnych, służb, inspekcji i straży w powiecie oraz przedsiębiorstwami w zakresie zarządzania kryzysowego, bezpieczeństwa i porządku publicznego,</w:t>
      </w:r>
    </w:p>
    <w:p w14:paraId="0E29E5E7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obsługa Węgorzewskiego Powiatowego Zespołu Zarządzania Kryzysowego oraz prowadzenie dokumentacji związanej z realizacją zadań przez Zespół,</w:t>
      </w:r>
    </w:p>
    <w:p w14:paraId="78658AC8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zabezpieczenie realizacji funkcji Starosty jako Przewodniczącego Węgorzewskiego, Powiatowego Zespołu Zarządzania Kryzysowego,</w:t>
      </w:r>
    </w:p>
    <w:p w14:paraId="6A8A1FE0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współpraca z Wojewódzkim Centrum Zarządzania Kryzysowego w zakresie pozyskiwania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przekazywania informacji dotyczących zagrożeń,</w:t>
      </w:r>
    </w:p>
    <w:p w14:paraId="4FF5D314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współpraca z Wojewódzkim Centrum Zarządzania Kryzysowego w zakresie raportowania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zdarzeniach mających charakter kryzysu oraz mających wpływ na bezpieczeństwo publiczne,</w:t>
      </w:r>
    </w:p>
    <w:p w14:paraId="24AF8607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monitorowanie i dokumentowanie zdarzeń niebezpiecznych na terenie powiatu;</w:t>
      </w:r>
    </w:p>
    <w:p w14:paraId="7CB57343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ewidencji zdarzeń o znamionach klęsk żywiołowych, ich skutków oraz nadzór nad procesem ich usuwania,</w:t>
      </w:r>
    </w:p>
    <w:p w14:paraId="5813BE6F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udział w procesie usuwania skutków klęsk żywiołowych w zakresie dotyczącym strat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mieniu komunalnym Starostwa oraz prowadzenie sprawozdawczości w tym zakresie,</w:t>
      </w:r>
    </w:p>
    <w:p w14:paraId="087D9426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prowadzenie spraw z zakresu bezpieczeństwa na wodzie, w tym nadzorowanie trybu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sposobu rozliczania dokumentacji związanej z usuwaniem i przechowywaniem statków lub innych obiektów pływających w trybie określonym w art. 30 ust. 1 ustawy z dnia 18 sierpnia 2011 r. o bezpieczeństwie osób przebywających na obszarach wodnych,</w:t>
      </w:r>
    </w:p>
    <w:p w14:paraId="54A937E4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gromadzenie i aktualizacja baz danych związanych z zarządzaniem kryzysowym,</w:t>
      </w:r>
    </w:p>
    <w:p w14:paraId="7AD2079B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spraw związanych z utrzymaniem przejezdności dróg w okresie zimowym,</w:t>
      </w:r>
    </w:p>
    <w:p w14:paraId="667AC715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monitorowanie, raportowanie i dokumentowanie zdarzeń epidemicznych, epizootycznych oraz epifitozycznych na terenie powiatu,</w:t>
      </w:r>
    </w:p>
    <w:p w14:paraId="0F34618D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opracowywanie i aktualizacja "Powiatowego Planu Zarządzania Kryzysowego", „Kalendarzowego planu działania w zakresie obrony cywilnej Powiatu” oraz nadzór nad realizacją zadań wynikających z tych planów,</w:t>
      </w:r>
    </w:p>
    <w:p w14:paraId="678F076E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współuczestniczenie w opracowywaniu ćwiczeń , gier decyzyjnych, treningów sztabowych;</w:t>
      </w:r>
    </w:p>
    <w:p w14:paraId="751D036A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nadzorowanie prawidłowego funkcjonowania systemu łączności radiowej, telefonicznej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i mailowej z WCZK, GCZK oraz służbami, strażami i inspekcjami, </w:t>
      </w:r>
    </w:p>
    <w:p w14:paraId="7518EE65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kontroli realizacji zadań w zakresie zarządzania kryzysowego i obrony cywilnej</w:t>
      </w:r>
      <w:r w:rsidR="00D24DE4"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szczeblu gmin, </w:t>
      </w:r>
    </w:p>
    <w:p w14:paraId="587E8051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opracowywanie zaleceń Starosty do gminnych planów zarządzania kryzysowego  oraz nadzór nad ich tworzeniem i aktualizacją,</w:t>
      </w:r>
    </w:p>
    <w:p w14:paraId="080D855C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monitorowanie oraz analiza zagrożeń powodziowych na terenie powiatu,</w:t>
      </w:r>
    </w:p>
    <w:p w14:paraId="09C1DD69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nadzór nad opracowywaniem i aktualizacja planu ochrony przed powodzią,</w:t>
      </w:r>
    </w:p>
    <w:p w14:paraId="6D57C774" w14:textId="77777777" w:rsidR="002D70E6" w:rsidRPr="005706B0" w:rsidRDefault="002D70E6" w:rsidP="0023704B">
      <w:pPr>
        <w:numPr>
          <w:ilvl w:val="0"/>
          <w:numId w:val="61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obsługa działalności Komisji Bezpieczeństwa przy Staroście Węgorzewskim oraz innych spraw związanych z bezpieczeństwem. </w:t>
      </w:r>
    </w:p>
    <w:p w14:paraId="5B8BA3D3" w14:textId="77777777" w:rsidR="002D70E6" w:rsidRPr="005706B0" w:rsidRDefault="002D70E6" w:rsidP="00840E99">
      <w:pPr>
        <w:spacing w:line="276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18CB11" w14:textId="77777777" w:rsidR="002D70E6" w:rsidRPr="005706B0" w:rsidRDefault="002D70E6" w:rsidP="00840E99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2. W zakresie zadań obronnych: </w:t>
      </w:r>
    </w:p>
    <w:p w14:paraId="2D3316DB" w14:textId="77777777" w:rsidR="002D70E6" w:rsidRPr="005706B0" w:rsidRDefault="002D70E6" w:rsidP="0023704B">
      <w:pPr>
        <w:numPr>
          <w:ilvl w:val="0"/>
          <w:numId w:val="6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planowanie i programowanie pozamilitarnego przygotowania obronnego Powiatu w tym;</w:t>
      </w:r>
    </w:p>
    <w:p w14:paraId="1C009492" w14:textId="77777777" w:rsidR="002D70E6" w:rsidRPr="005706B0" w:rsidRDefault="002D70E6" w:rsidP="0023704B">
      <w:pPr>
        <w:numPr>
          <w:ilvl w:val="0"/>
          <w:numId w:val="6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opracowanie i aktualizacja Planu Operacyjnego Funkcjonowania Powiatu (POFP),</w:t>
      </w:r>
    </w:p>
    <w:p w14:paraId="5D5063AD" w14:textId="77777777" w:rsidR="002D70E6" w:rsidRPr="005706B0" w:rsidRDefault="002D70E6" w:rsidP="0023704B">
      <w:pPr>
        <w:numPr>
          <w:ilvl w:val="0"/>
          <w:numId w:val="6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sporządzenie Narodowego Kwestionariusza Pozamilitarnych Przygotowań Obronnych dotyczącego sprawozdawczości realizacji zadań obronnych w Powiecie (NKPPO) za dany rok kalendarzowy,</w:t>
      </w:r>
    </w:p>
    <w:p w14:paraId="700CDE5A" w14:textId="148CAF62" w:rsidR="002D70E6" w:rsidRPr="005706B0" w:rsidRDefault="0011042B" w:rsidP="0023704B">
      <w:pPr>
        <w:numPr>
          <w:ilvl w:val="0"/>
          <w:numId w:val="6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D70E6" w:rsidRPr="005706B0">
        <w:rPr>
          <w:rFonts w:asciiTheme="minorHAnsi" w:hAnsiTheme="minorHAnsi" w:cstheme="minorHAnsi"/>
          <w:sz w:val="22"/>
          <w:szCs w:val="22"/>
        </w:rPr>
        <w:t>wytyczanie kierunków działania i przedsięwzięć obronnych na dany rok kalendarzowy oraz nadzór na jego realizacją,</w:t>
      </w:r>
    </w:p>
    <w:p w14:paraId="38BB2239" w14:textId="77777777" w:rsidR="002D70E6" w:rsidRPr="005706B0" w:rsidRDefault="002D70E6" w:rsidP="0023704B">
      <w:pPr>
        <w:numPr>
          <w:ilvl w:val="0"/>
          <w:numId w:val="6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opracowanie i aktualizacja regulaminów organizacyjnych Starostwa na czas zagrożenia bezpieczeństwa i wojny,</w:t>
      </w:r>
    </w:p>
    <w:p w14:paraId="7E1CC489" w14:textId="77777777" w:rsidR="002D70E6" w:rsidRPr="005706B0" w:rsidRDefault="002D70E6" w:rsidP="0023704B">
      <w:pPr>
        <w:numPr>
          <w:ilvl w:val="1"/>
          <w:numId w:val="63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organizowanie i przygotowywanie stanowisk kierowania Starosty na okres zagrożenia bezpieczeństwa państwa i wojny, w tym opracowanie i aktualizacja dokumentacji głównego stanowiska kierowania Starosty w MSD oraz w zapasowym miejscu pracy,</w:t>
      </w:r>
    </w:p>
    <w:p w14:paraId="30ACC830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koordynowanie prac związanych z organizacją służby stałego dyżuru na terenie Powiatu </w:t>
      </w:r>
      <w:r w:rsidRPr="005706B0">
        <w:rPr>
          <w:rFonts w:asciiTheme="minorHAnsi" w:hAnsiTheme="minorHAnsi" w:cstheme="minorHAnsi"/>
          <w:sz w:val="22"/>
          <w:szCs w:val="22"/>
        </w:rPr>
        <w:br/>
        <w:t>w tym ustalanie zasad obiegu informacji oraz utrzymanie gotowości do działania systemu,</w:t>
      </w:r>
    </w:p>
    <w:p w14:paraId="6F889C32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wykonywanie zadań związanych z zabezpieczeniem potrzeb Sił Zbrojnych Rzeczypospolitej Polskiej i wojsk sojuszniczych w tym:</w:t>
      </w:r>
    </w:p>
    <w:p w14:paraId="66DD244C" w14:textId="77777777" w:rsidR="002D70E6" w:rsidRPr="005706B0" w:rsidRDefault="002D70E6" w:rsidP="0023704B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koordynowanie realizacją zadań w zakresie akcji kurierskiej i uzupełniania Sił Zbrojnych realizowanych poszczególne samorządy,</w:t>
      </w:r>
    </w:p>
    <w:p w14:paraId="4CC65472" w14:textId="77777777" w:rsidR="002D70E6" w:rsidRPr="005706B0" w:rsidRDefault="002D70E6" w:rsidP="0023704B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kierowanie przebiegiem "Akcji kurierskiej” na terenie powiatu,</w:t>
      </w:r>
    </w:p>
    <w:p w14:paraId="6FA27546" w14:textId="77777777" w:rsidR="002D70E6" w:rsidRPr="005706B0" w:rsidRDefault="002D70E6" w:rsidP="0023704B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planowanie przedsięwzięć niezbędnych do realizacji obowiązków państwa gospodarza (Host Nation Support-HNS) na terenie Powiatu,</w:t>
      </w:r>
    </w:p>
    <w:p w14:paraId="4679F2CB" w14:textId="77777777" w:rsidR="002D70E6" w:rsidRPr="005706B0" w:rsidRDefault="002D70E6" w:rsidP="0023704B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tworzenie bazy danych dla potrzeb Punktu Kontaktowego HNS Starosty,</w:t>
      </w:r>
    </w:p>
    <w:p w14:paraId="4F643308" w14:textId="77777777" w:rsidR="002D70E6" w:rsidRPr="005706B0" w:rsidRDefault="002D70E6" w:rsidP="0023704B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realizowanie zadań w zakresie współpracy cywilno-wojskowej (CIMIC),</w:t>
      </w:r>
    </w:p>
    <w:p w14:paraId="52069937" w14:textId="77777777" w:rsidR="002D70E6" w:rsidRPr="005706B0" w:rsidRDefault="002D70E6" w:rsidP="0023704B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reklamowanie Radnych Powiatu i pracowników Starostwa od obowiązku pełnienia czynnej służby wojskowej w razie ogłoszenia mobilizacji i w czasie wojny,</w:t>
      </w:r>
    </w:p>
    <w:p w14:paraId="6230AE9E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reklamowanie Radnych Powiatu i pracowników Starostwa od obowiązku pełnienia czynnej służby wojskowej w razie ogłoszenia mobilizacji i w czasie wojny,</w:t>
      </w:r>
    </w:p>
    <w:p w14:paraId="00A7C2DC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opracowywanie i aktualizacja planu przygotowania oraz wykorzystania podmiotów leczniczych Powiatu na potrzeby obronne państwa,</w:t>
      </w:r>
    </w:p>
    <w:p w14:paraId="3EEB3522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realizacji zadań związanych z nakładaniem obowiązku świadczeń na rzecz obrony </w:t>
      </w:r>
      <w:r w:rsidRPr="005706B0">
        <w:rPr>
          <w:rFonts w:asciiTheme="minorHAnsi" w:hAnsiTheme="minorHAnsi" w:cstheme="minorHAnsi"/>
          <w:sz w:val="22"/>
          <w:szCs w:val="22"/>
        </w:rPr>
        <w:br/>
        <w:t>w Starostwie i jednostkach organizacyjnych,</w:t>
      </w:r>
    </w:p>
    <w:p w14:paraId="60623091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opracowanie programu i planu szkoleń obronnych w Starostwie,</w:t>
      </w:r>
    </w:p>
    <w:p w14:paraId="31EE2077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przygotowywanie powiatowych ćwiczeń obronnych,</w:t>
      </w:r>
    </w:p>
    <w:p w14:paraId="17603D64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uzgadnianie z Wojewodą powiatowego planu szkolenia obronnego oraz planów przeprowadzenia terenowych ćwiczeń obronnych,</w:t>
      </w:r>
    </w:p>
    <w:p w14:paraId="621FD5BB" w14:textId="77777777" w:rsidR="002D70E6" w:rsidRPr="005706B0" w:rsidRDefault="002D70E6" w:rsidP="0023704B">
      <w:pPr>
        <w:numPr>
          <w:ilvl w:val="3"/>
          <w:numId w:val="63"/>
        </w:numPr>
        <w:tabs>
          <w:tab w:val="num" w:pos="765"/>
        </w:tabs>
        <w:spacing w:line="276" w:lineRule="auto"/>
        <w:ind w:left="805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planowanie i realizacja szkoleń prowadzonych przez Starostę,</w:t>
      </w:r>
    </w:p>
    <w:p w14:paraId="7A574DCF" w14:textId="77777777" w:rsidR="002D70E6" w:rsidRPr="005706B0" w:rsidRDefault="002D70E6" w:rsidP="00840E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50E71A" w14:textId="77777777" w:rsidR="002D70E6" w:rsidRPr="005706B0" w:rsidRDefault="002D70E6" w:rsidP="00840E99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3. W zakresie obrony cywilnej: </w:t>
      </w:r>
    </w:p>
    <w:p w14:paraId="74BE8F4F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zapewnienie realizacji funkcji Starosty jako Szefa OC Powiatu,</w:t>
      </w:r>
    </w:p>
    <w:p w14:paraId="4D8CB2C0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planowanie i organizacja przygotowań do realizacji zadań OC na terenie Powiatu,</w:t>
      </w:r>
    </w:p>
    <w:p w14:paraId="29B253A2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opracowywanie i aktualizacja planu OC Powiatu,</w:t>
      </w:r>
    </w:p>
    <w:p w14:paraId="393F2633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udział w kontrolach poszczególnych gmin i JO w zakresie realizacji zdań obrony cywilnej,</w:t>
      </w:r>
    </w:p>
    <w:p w14:paraId="46A93CC8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współdziałanie z poszczególnymi gminami w prowadzenie spraw związanych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zabezpieczeniem procesu ewakuacji na wypadek występowania zagrożeń militarnych,</w:t>
      </w:r>
    </w:p>
    <w:p w14:paraId="658D9EB8" w14:textId="4F4BB98D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organizowanie i nadzorowanie systemu wykrywania zagrożeń oraz ostrzegania </w:t>
      </w:r>
      <w:r w:rsidR="001203B4"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i alarmowania Powiatu,</w:t>
      </w:r>
    </w:p>
    <w:p w14:paraId="050EDF6D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organizowanie i utrzymanie w gotowości do działania Powiatowego Ośrodka Analizy Danych i Alarmowania,</w:t>
      </w:r>
    </w:p>
    <w:p w14:paraId="269DFF43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organizowanie systemu łączności dla potrzeb Starosty w sytuacjach kryzysowych,</w:t>
      </w:r>
    </w:p>
    <w:p w14:paraId="16567CB1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utrzymanie w stałej gotowości do pracy sprzętu łączności znajdującego się na wyposażeniu PCZK,</w:t>
      </w:r>
    </w:p>
    <w:p w14:paraId="0EFA537E" w14:textId="271A3289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nadzór merytoryczno-organizacyjny nad realizacją „Programu zapobiegania przestępczości oraz ochrony bezpieczeństwa obywateli i porządku publicznego </w:t>
      </w:r>
      <w:r w:rsidR="001203B4"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w powiecie węgorzewskim”,</w:t>
      </w:r>
    </w:p>
    <w:p w14:paraId="3461BD4D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nadzór nad przechowywaniem oraz uwierzytelnianiem sprzętu OC będącego na stanie Starostwa;</w:t>
      </w:r>
    </w:p>
    <w:p w14:paraId="24A7F31D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udział w kontrolach prowadzonych przez Starostę, w zakresie realizacji zadań OC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poszczególnych gminach,</w:t>
      </w:r>
    </w:p>
    <w:p w14:paraId="5A266598" w14:textId="77777777" w:rsidR="002D70E6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aktualizowanie bazy danych sprzętu OC,</w:t>
      </w:r>
    </w:p>
    <w:p w14:paraId="0E144BB1" w14:textId="77777777" w:rsidR="00D24DE4" w:rsidRPr="005706B0" w:rsidRDefault="002D70E6" w:rsidP="0023704B">
      <w:pPr>
        <w:numPr>
          <w:ilvl w:val="0"/>
          <w:numId w:val="64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opracowywanie sprawozdań wynikających z kalendarzowego planu działania.</w:t>
      </w:r>
    </w:p>
    <w:p w14:paraId="3BA8861D" w14:textId="77777777" w:rsidR="00D24DE4" w:rsidRPr="005706B0" w:rsidRDefault="002D70E6" w:rsidP="00840E99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§ 28 </w:t>
      </w:r>
    </w:p>
    <w:p w14:paraId="4B2DE4F2" w14:textId="77777777" w:rsidR="002D70E6" w:rsidRPr="005706B0" w:rsidRDefault="00D24DE4" w:rsidP="00840E99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Powiatowy R</w:t>
      </w:r>
      <w:r w:rsidR="002D70E6" w:rsidRPr="005706B0">
        <w:rPr>
          <w:rFonts w:asciiTheme="minorHAnsi" w:hAnsiTheme="minorHAnsi" w:cstheme="minorHAnsi"/>
          <w:b/>
          <w:bCs/>
          <w:sz w:val="22"/>
          <w:szCs w:val="22"/>
        </w:rPr>
        <w:t>zecznik Konsumentów – "PRK"</w:t>
      </w:r>
    </w:p>
    <w:p w14:paraId="3AB4ECA9" w14:textId="77777777" w:rsidR="002D70E6" w:rsidRPr="005706B0" w:rsidRDefault="002D70E6" w:rsidP="00840E9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Do zadań Rzecznika Konsumentów w szczególności należy:</w:t>
      </w:r>
    </w:p>
    <w:p w14:paraId="49E7D394" w14:textId="77777777" w:rsidR="002D70E6" w:rsidRPr="005706B0" w:rsidRDefault="002D70E6" w:rsidP="00840E99">
      <w:pPr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zapewnienie konsumentom bezpłatnego poradnictwa i informacji prawnej w zakresie ochrony ich interesów </w:t>
      </w:r>
      <w:r w:rsidR="00D24DE4" w:rsidRPr="005706B0">
        <w:rPr>
          <w:rFonts w:asciiTheme="minorHAnsi" w:hAnsiTheme="minorHAnsi" w:cstheme="minorHAnsi"/>
          <w:sz w:val="22"/>
          <w:szCs w:val="22"/>
        </w:rPr>
        <w:t xml:space="preserve">oraz występowanie do </w:t>
      </w:r>
      <w:r w:rsidRPr="005706B0">
        <w:rPr>
          <w:rFonts w:asciiTheme="minorHAnsi" w:hAnsiTheme="minorHAnsi" w:cstheme="minorHAnsi"/>
          <w:sz w:val="22"/>
          <w:szCs w:val="22"/>
        </w:rPr>
        <w:t>uprawnionych przedsiębiorców w sprawach ochrony ich praw i interesów.</w:t>
      </w:r>
    </w:p>
    <w:p w14:paraId="5DACB9D8" w14:textId="77777777" w:rsidR="002D70E6" w:rsidRPr="005706B0" w:rsidRDefault="002D70E6" w:rsidP="00840E99">
      <w:pPr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wytaczanie powództwa na rzecz konsumentów oraz występowanie, za ich zgodą, do toczącego się postępowania w sprawach o ochronę interesów konsumenta,</w:t>
      </w:r>
    </w:p>
    <w:p w14:paraId="46626E95" w14:textId="77777777" w:rsidR="002D70E6" w:rsidRPr="005706B0" w:rsidRDefault="002D70E6" w:rsidP="00840E99">
      <w:pPr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składanie wniosków w sprawie stanowienia i zmiany przepisów prawa miejscowego </w:t>
      </w:r>
      <w:r w:rsidRPr="005706B0">
        <w:rPr>
          <w:rFonts w:asciiTheme="minorHAnsi" w:hAnsiTheme="minorHAnsi" w:cstheme="minorHAnsi"/>
          <w:sz w:val="22"/>
          <w:szCs w:val="22"/>
        </w:rPr>
        <w:br/>
        <w:t>w zakresie ochrony interesów konsumentów</w:t>
      </w:r>
      <w:r w:rsidRPr="005706B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9391F2C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§ 29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Obsługa Prawna – "OP"</w:t>
      </w:r>
    </w:p>
    <w:p w14:paraId="2F6DBB0B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podstawowych zadań Obsługi Prawnej należy prowadzenie następujących spraw:</w:t>
      </w:r>
    </w:p>
    <w:p w14:paraId="1FAD6998" w14:textId="77777777" w:rsidR="002D70E6" w:rsidRPr="005706B0" w:rsidRDefault="002D70E6" w:rsidP="001A4D83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Udział w opracowywaniu i uzgadnianiu projektów aktów prawnych Rady, Zarządu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i Starosty, opiniowanie ich pod względem redakcyjnym i prawnym. </w:t>
      </w:r>
    </w:p>
    <w:p w14:paraId="5AB8A277" w14:textId="7430F76D" w:rsidR="002D70E6" w:rsidRPr="005706B0" w:rsidRDefault="002D70E6" w:rsidP="001A4D83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Udzielanie wyjaśnień i sporządzanie opinii prawnych dla potrzeb Rady, Zarządu, Starosty </w:t>
      </w:r>
      <w:r w:rsidR="0011042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 xml:space="preserve">i Wydziałów. </w:t>
      </w:r>
    </w:p>
    <w:p w14:paraId="783D9C8C" w14:textId="77777777" w:rsidR="002D70E6" w:rsidRPr="005706B0" w:rsidRDefault="002D70E6" w:rsidP="001A4D83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Udział w negocjowaniu warunków umów i porozumień zawieranych przez Powiat. </w:t>
      </w:r>
    </w:p>
    <w:p w14:paraId="6EABA795" w14:textId="77777777" w:rsidR="002D70E6" w:rsidRPr="005706B0" w:rsidRDefault="002D70E6" w:rsidP="001A4D83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Wykonywanie zastępstwa procesowego przed sądami w sprawach dotyczących działania Zarządu. </w:t>
      </w:r>
    </w:p>
    <w:p w14:paraId="4A4901BB" w14:textId="77777777" w:rsidR="002D70E6" w:rsidRPr="005706B0" w:rsidRDefault="002D70E6" w:rsidP="001A4D83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Wykonywanie nadzoru prawnego nad egzekucją należności Starostwa oraz współdziałanie </w:t>
      </w:r>
      <w:r w:rsidRPr="005706B0">
        <w:rPr>
          <w:rFonts w:asciiTheme="minorHAnsi" w:hAnsiTheme="minorHAnsi" w:cstheme="minorHAnsi"/>
          <w:sz w:val="22"/>
          <w:szCs w:val="22"/>
        </w:rPr>
        <w:br/>
        <w:t xml:space="preserve">w podejmowaniu czynności w zakresie postępowania egzekucyjnego. </w:t>
      </w:r>
    </w:p>
    <w:p w14:paraId="6DD42D7C" w14:textId="77777777" w:rsidR="002D70E6" w:rsidRPr="005706B0" w:rsidRDefault="002D70E6" w:rsidP="001A4D83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Informowanie organów powiatu o zmianach w przepisach prawnych dotyczących działalności organów Powiatu. </w:t>
      </w:r>
    </w:p>
    <w:p w14:paraId="7FE1E3FB" w14:textId="77777777" w:rsidR="002D70E6" w:rsidRPr="005706B0" w:rsidRDefault="00D24DE4" w:rsidP="001A4D83">
      <w:pPr>
        <w:spacing w:after="200" w:line="276" w:lineRule="auto"/>
        <w:ind w:left="3540" w:firstLine="708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§ </w:t>
      </w:r>
      <w:r w:rsidR="006C3FDC" w:rsidRPr="005706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30</w:t>
      </w:r>
    </w:p>
    <w:p w14:paraId="17F410CB" w14:textId="77777777" w:rsidR="002D70E6" w:rsidRPr="005706B0" w:rsidRDefault="002D70E6" w:rsidP="001A4D83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Inspektor Ochrony Danych –„IOD”</w:t>
      </w:r>
    </w:p>
    <w:p w14:paraId="0934F1EC" w14:textId="77777777" w:rsidR="002D70E6" w:rsidRPr="005706B0" w:rsidRDefault="002D70E6" w:rsidP="001A4D83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Inspektora Ochrony Danych nadzoruje w Starostwie przestrzeganie przepisów ochrony danych (RODO). Do zadań Inspektora Ochrony Danych należy w szczególności:</w:t>
      </w:r>
    </w:p>
    <w:p w14:paraId="4F31AAB9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informowanie Starostę oraz pracowników zajmujących się przetwarzaniem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obowiązkach spoczywających na nich na mocy rozporządzenia RODO oraz na mocy innych przepisów prawa Unii i prawa krajowego dotyczących ochrony danych, </w:t>
      </w:r>
    </w:p>
    <w:p w14:paraId="3F6F59B1" w14:textId="1590F81D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monitorowanie przestrzegania rozporządzenia RODO, innych przepisów prawa Unii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i prawa krajowego dotyczących ochrony danych oraz realizowanie polityk administratora </w:t>
      </w:r>
      <w:r w:rsidR="0011042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dziedzinie ochrony danych osobowych, w tym podział obowiązków, oraz szkolenie pracowników w zakresie ochrony danych osobowych, </w:t>
      </w:r>
    </w:p>
    <w:p w14:paraId="2DD0B704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opracowywanie oceny skutków dla ochrony danych oraz monitorowanie ich wykonania,</w:t>
      </w:r>
    </w:p>
    <w:p w14:paraId="3B09D484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współpraca z Urzędem Ochrony Danych Osobowych (UODO), </w:t>
      </w:r>
    </w:p>
    <w:p w14:paraId="032AB169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pełnienie funkcji punktu kontaktowego wobec organu nadzorczego (UODO)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kwestiach związanych z przetwarzaniem, w tym z uprzednimi konsultacjami oraz </w:t>
      </w: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stosownym przypadku prowadzenie konsultacji we wszelkich innych sprawach,</w:t>
      </w:r>
    </w:p>
    <w:p w14:paraId="17E4BA60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kontrolowanie komórek organizacyjnych Starostwa w zakresie właściwego zabezpieczenia systemów informatycznych oraz pomieszczeń, w których przetwarzane są dane osobowe,</w:t>
      </w:r>
    </w:p>
    <w:p w14:paraId="3CCEB551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zbiorczego rejestru powierzonych danych osobowych,</w:t>
      </w:r>
    </w:p>
    <w:p w14:paraId="610EB6FF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prowadzenie dokumentacji, ustalanie procedur w zakresie danych osobowych,</w:t>
      </w:r>
    </w:p>
    <w:p w14:paraId="0C8F34EC" w14:textId="77777777" w:rsidR="002D70E6" w:rsidRPr="005706B0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prowadzenie postępowania wyjaśniającego w związku z naruszeniem bezpieczeństwa danych osobowych,</w:t>
      </w:r>
    </w:p>
    <w:p w14:paraId="023DAF44" w14:textId="0FF11E15" w:rsidR="002D70E6" w:rsidRDefault="002D70E6" w:rsidP="0023704B">
      <w:pPr>
        <w:numPr>
          <w:ilvl w:val="0"/>
          <w:numId w:val="5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6B0">
        <w:rPr>
          <w:rFonts w:asciiTheme="minorHAnsi" w:eastAsiaTheme="minorHAnsi" w:hAnsiTheme="minorHAnsi" w:cstheme="minorHAnsi"/>
          <w:sz w:val="22"/>
          <w:szCs w:val="22"/>
          <w:lang w:eastAsia="en-US"/>
        </w:rPr>
        <w:t>zgłaszanie naruszeń ochrony danych osobowych do organu nadzorczego oraz zawiadamianie o tym osób, których dane te dotyczą.</w:t>
      </w:r>
    </w:p>
    <w:p w14:paraId="301BBA9C" w14:textId="77777777" w:rsidR="0011042B" w:rsidRPr="0011042B" w:rsidRDefault="0011042B" w:rsidP="0011042B"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796580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VII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Pion Ochrony</w:t>
      </w:r>
    </w:p>
    <w:p w14:paraId="33378FE8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31</w:t>
      </w:r>
    </w:p>
    <w:p w14:paraId="75988ECB" w14:textId="77777777" w:rsidR="002D70E6" w:rsidRPr="005706B0" w:rsidRDefault="002D70E6" w:rsidP="001A4D83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Za ochronę informacji niejawnych odpowiada Starosta.</w:t>
      </w:r>
    </w:p>
    <w:p w14:paraId="78AB07F1" w14:textId="77777777" w:rsidR="002D70E6" w:rsidRPr="005706B0" w:rsidRDefault="002D70E6" w:rsidP="001A4D83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Staroście podlega bezpośrednio pełnomocnik ochrony i inspektor bezpieczeństwa teleinformatycznego.</w:t>
      </w:r>
    </w:p>
    <w:p w14:paraId="545C8EAD" w14:textId="77777777" w:rsidR="002D70E6" w:rsidRPr="005706B0" w:rsidRDefault="002D70E6" w:rsidP="001A4D83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06B0">
        <w:rPr>
          <w:rFonts w:asciiTheme="minorHAnsi" w:hAnsiTheme="minorHAnsi" w:cstheme="minorHAnsi"/>
          <w:sz w:val="22"/>
          <w:szCs w:val="22"/>
        </w:rPr>
        <w:t>Do podstawowych zadań pionu ochrony należy</w:t>
      </w:r>
      <w:r w:rsidRPr="005706B0">
        <w:rPr>
          <w:rFonts w:asciiTheme="minorHAnsi" w:hAnsiTheme="minorHAnsi" w:cstheme="minorHAnsi"/>
          <w:b/>
          <w:sz w:val="22"/>
          <w:szCs w:val="22"/>
        </w:rPr>
        <w:t>:</w:t>
      </w:r>
    </w:p>
    <w:p w14:paraId="7DDA72DD" w14:textId="77777777" w:rsidR="002D70E6" w:rsidRPr="005706B0" w:rsidRDefault="002D70E6" w:rsidP="001A4D83">
      <w:pPr>
        <w:numPr>
          <w:ilvl w:val="1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Zapewnienie przestrzegania przepisów o ochronie informacji niejawnych </w:t>
      </w:r>
      <w:r w:rsidRPr="005706B0">
        <w:rPr>
          <w:rFonts w:asciiTheme="minorHAnsi" w:hAnsiTheme="minorHAnsi" w:cstheme="minorHAnsi"/>
          <w:sz w:val="22"/>
          <w:szCs w:val="22"/>
        </w:rPr>
        <w:br/>
        <w:t>w starostwie w tym i ochrony fizycznej;</w:t>
      </w:r>
    </w:p>
    <w:p w14:paraId="40757754" w14:textId="77777777" w:rsidR="002D70E6" w:rsidRPr="005706B0" w:rsidRDefault="002D70E6" w:rsidP="001A4D83">
      <w:pPr>
        <w:numPr>
          <w:ilvl w:val="1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Zapewnianie ochrony systemów i sieci teleinformatycznych, w których są wytwarzane, przetwarzane, przechowywane lub przekazywane informacje niejawne;</w:t>
      </w:r>
    </w:p>
    <w:p w14:paraId="756FB2D8" w14:textId="77777777" w:rsidR="002D70E6" w:rsidRPr="005706B0" w:rsidRDefault="002D70E6" w:rsidP="001A4D83">
      <w:pPr>
        <w:numPr>
          <w:ilvl w:val="1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Kontrola ochrony informacji niejawnych oraz przestrzeganie przepisów o ochronie tych informacji;</w:t>
      </w:r>
    </w:p>
    <w:p w14:paraId="592D06CC" w14:textId="77777777" w:rsidR="002D70E6" w:rsidRPr="005706B0" w:rsidRDefault="002D70E6" w:rsidP="001A4D83">
      <w:pPr>
        <w:numPr>
          <w:ilvl w:val="1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Okresowa kontrola ewidencji, materiałów i obiegu informacji;</w:t>
      </w:r>
    </w:p>
    <w:p w14:paraId="2F6AA38A" w14:textId="77777777" w:rsidR="002D70E6" w:rsidRPr="005706B0" w:rsidRDefault="002D70E6" w:rsidP="001A4D83">
      <w:pPr>
        <w:numPr>
          <w:ilvl w:val="1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Opracowywanie planu ochrony informacji niejawnych w starostwie;</w:t>
      </w:r>
    </w:p>
    <w:p w14:paraId="2910C066" w14:textId="77777777" w:rsidR="002D70E6" w:rsidRPr="005706B0" w:rsidRDefault="002D70E6" w:rsidP="001A4D83">
      <w:pPr>
        <w:numPr>
          <w:ilvl w:val="1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Szkolenie pracowników w zakresie ochrony informacji niejawnych;</w:t>
      </w:r>
    </w:p>
    <w:p w14:paraId="02B1C5AD" w14:textId="77777777" w:rsidR="002D70E6" w:rsidRPr="005706B0" w:rsidRDefault="002D70E6" w:rsidP="001A4D83">
      <w:pPr>
        <w:numPr>
          <w:ilvl w:val="1"/>
          <w:numId w:val="3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Prowadzenie postępowań sprawdzających w stosunku do pracowników</w:t>
      </w:r>
      <w:r w:rsidRPr="005706B0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</w:t>
      </w:r>
      <w:r w:rsidRPr="005706B0">
        <w:rPr>
          <w:rFonts w:asciiTheme="minorHAnsi" w:hAnsiTheme="minorHAnsi" w:cstheme="minorHAnsi"/>
          <w:sz w:val="22"/>
          <w:szCs w:val="22"/>
        </w:rPr>
        <w:t>Starostwa.</w:t>
      </w:r>
    </w:p>
    <w:p w14:paraId="5B58B6A2" w14:textId="77777777" w:rsidR="0011042B" w:rsidRDefault="0011042B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92F4C" w14:textId="32D2C83E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VIII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Zasady, tryb rozpatrywania i załatwiania skarg i wniosków interesantów.</w:t>
      </w:r>
    </w:p>
    <w:p w14:paraId="0A987252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32</w:t>
      </w:r>
    </w:p>
    <w:p w14:paraId="15667A00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1. Starosta przyjmuje interesantów w sprawach skarg i wniosków we wtorki od godz. 14.00 do 15.30.</w:t>
      </w:r>
    </w:p>
    <w:p w14:paraId="17630D0C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2. Pozostali pracownicy Starostwa przyjmują interesantów w sprawach skarg i wniosków codziennie w godzinach pracy urzędu.</w:t>
      </w:r>
    </w:p>
    <w:p w14:paraId="4DF83DEE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3. W przypadku, gdy dzień wyznaczony do przyjmowania w sprawach skarg i wniosków jest dniem ustawowo wolnym od pracy, interesanci przyjmowani są w najbliższym dniu roboczym.</w:t>
      </w:r>
    </w:p>
    <w:p w14:paraId="476CB29F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4. Informację o dniach i godzinach przyjęć interesantów w sprawach skarg i wniosków umieszcza się w widocznym miejscu w gmachu Starostwa.</w:t>
      </w:r>
    </w:p>
    <w:p w14:paraId="300D4B77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33</w:t>
      </w:r>
    </w:p>
    <w:p w14:paraId="0914D592" w14:textId="77777777" w:rsidR="002D70E6" w:rsidRPr="005706B0" w:rsidRDefault="002D70E6" w:rsidP="001A4D83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Obsługę interesantów przyjmowanych przez Starostę w sprawach skarg i wniosków prowadzi Wydział Organizacyjny.</w:t>
      </w:r>
    </w:p>
    <w:p w14:paraId="7F52047F" w14:textId="77777777" w:rsidR="002D70E6" w:rsidRPr="005706B0" w:rsidRDefault="002D70E6" w:rsidP="001A4D83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Skargi i wnioski wpływające do Starostwa podlegają wpisowi do rejestru prowadzonego przez Wydział Organizacyjny.</w:t>
      </w:r>
    </w:p>
    <w:p w14:paraId="088380C3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34</w:t>
      </w:r>
    </w:p>
    <w:p w14:paraId="37EF7FCC" w14:textId="77777777" w:rsidR="002D70E6" w:rsidRPr="005706B0" w:rsidRDefault="002D70E6" w:rsidP="001A4D83">
      <w:pPr>
        <w:numPr>
          <w:ilvl w:val="0"/>
          <w:numId w:val="3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Merytoryczne rozpatrywanie skarg i wniosków należy rzeczowo do właściwego Wydziału ze względu na przedmiot wniesionej sprawy.</w:t>
      </w:r>
    </w:p>
    <w:p w14:paraId="7A068F78" w14:textId="77777777" w:rsidR="002D70E6" w:rsidRPr="005706B0" w:rsidRDefault="002D70E6" w:rsidP="001A4D83">
      <w:pPr>
        <w:numPr>
          <w:ilvl w:val="0"/>
          <w:numId w:val="3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Odpowiedzi na skargi i wnioski podpisuje Starosta, Wicestarosta.</w:t>
      </w:r>
    </w:p>
    <w:p w14:paraId="66BE15F9" w14:textId="09EC9AA2" w:rsidR="00F95604" w:rsidRPr="0011042B" w:rsidRDefault="002D70E6" w:rsidP="0011042B">
      <w:pPr>
        <w:numPr>
          <w:ilvl w:val="0"/>
          <w:numId w:val="3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Wydziały, które opracowały odpowiedzi na skargi lub wnioski przekazują kopie do Wydziału Organizacyjnego.</w:t>
      </w:r>
    </w:p>
    <w:p w14:paraId="255DEFA3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35</w:t>
      </w:r>
    </w:p>
    <w:p w14:paraId="1FBF158F" w14:textId="54F4E7E8" w:rsidR="002D70E6" w:rsidRPr="005706B0" w:rsidRDefault="002D70E6" w:rsidP="001A4D83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Skargi i wnioski nie wymagające przeprowadzenia postępowania wyjaśniającego powinny być rozpatrywane i załatwiane niezwłocznie, jednak nie później niż w ciągu 14 dni – pozostałe </w:t>
      </w:r>
      <w:r w:rsidR="0011042B">
        <w:rPr>
          <w:rFonts w:asciiTheme="minorHAnsi" w:hAnsiTheme="minorHAnsi" w:cstheme="minorHAnsi"/>
          <w:sz w:val="22"/>
          <w:szCs w:val="22"/>
        </w:rPr>
        <w:br/>
      </w:r>
      <w:r w:rsidRPr="005706B0">
        <w:rPr>
          <w:rFonts w:asciiTheme="minorHAnsi" w:hAnsiTheme="minorHAnsi" w:cstheme="minorHAnsi"/>
          <w:sz w:val="22"/>
          <w:szCs w:val="22"/>
        </w:rPr>
        <w:t>w terminie 1 miesiąca od daty wpływu.</w:t>
      </w:r>
    </w:p>
    <w:p w14:paraId="00AAE486" w14:textId="77777777" w:rsidR="002D70E6" w:rsidRPr="005706B0" w:rsidRDefault="002D70E6" w:rsidP="001A4D83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Skargi i wnioski składane przez posłów, senatorów, radnych powinny być rozpatrywane </w:t>
      </w:r>
      <w:r w:rsidRPr="005706B0">
        <w:rPr>
          <w:rFonts w:asciiTheme="minorHAnsi" w:hAnsiTheme="minorHAnsi" w:cstheme="minorHAnsi"/>
          <w:sz w:val="22"/>
          <w:szCs w:val="22"/>
        </w:rPr>
        <w:br/>
        <w:t>i załatwiane niezwłocznie nie później jednak niż w ciągu 14 dni od daty wpływu.</w:t>
      </w:r>
    </w:p>
    <w:p w14:paraId="370D866D" w14:textId="77777777" w:rsidR="002D70E6" w:rsidRPr="005706B0" w:rsidRDefault="002D70E6" w:rsidP="001A4D83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Odpowiedź negatywna na skargę musi zwierać uzasadnienie prawne i faktyczne.</w:t>
      </w:r>
    </w:p>
    <w:p w14:paraId="79E1C773" w14:textId="519E1356" w:rsidR="002D70E6" w:rsidRPr="0011042B" w:rsidRDefault="002D70E6" w:rsidP="001A4D83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Nadzór nad postępowaniem w sprawach skarg i wniosków prowadzi Sekretarz.</w:t>
      </w:r>
    </w:p>
    <w:p w14:paraId="65AD79CA" w14:textId="1CD36D72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IX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Zasady postępowania przy opracowywaniu projektów uchwał na sesje Rady Powiatu oraz realizacja uchwał</w:t>
      </w:r>
    </w:p>
    <w:p w14:paraId="4B2633B1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36</w:t>
      </w:r>
    </w:p>
    <w:p w14:paraId="1399EA11" w14:textId="77777777" w:rsidR="002D70E6" w:rsidRPr="005706B0" w:rsidRDefault="002D70E6" w:rsidP="001A4D83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 oparciu o planowaną tematykę posiedzeń Rady Starosta wyznacza do przygotowania </w:t>
      </w:r>
      <w:r w:rsidRPr="005706B0">
        <w:rPr>
          <w:rFonts w:asciiTheme="minorHAnsi" w:hAnsiTheme="minorHAnsi" w:cstheme="minorHAnsi"/>
          <w:sz w:val="22"/>
          <w:szCs w:val="22"/>
        </w:rPr>
        <w:br/>
        <w:t>i opracowania materiałów oraz uchwał:</w:t>
      </w:r>
    </w:p>
    <w:p w14:paraId="12B53CB6" w14:textId="77777777" w:rsidR="002D70E6" w:rsidRPr="005706B0" w:rsidRDefault="002D70E6" w:rsidP="001A4D83">
      <w:pPr>
        <w:numPr>
          <w:ilvl w:val="1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Naczelnika, jeżeli projekt uchwały mieści się w jego zakresie działania,</w:t>
      </w:r>
    </w:p>
    <w:p w14:paraId="4DE6BDE0" w14:textId="77777777" w:rsidR="002D70E6" w:rsidRPr="005706B0" w:rsidRDefault="002D70E6" w:rsidP="001A4D83">
      <w:pPr>
        <w:numPr>
          <w:ilvl w:val="1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Naczelników kilku wydziałów, o ile przygotowanie materiałów bądź projektów uchwały wymaga ich współdziałania.</w:t>
      </w:r>
    </w:p>
    <w:p w14:paraId="280F1737" w14:textId="77777777" w:rsidR="002D70E6" w:rsidRPr="005706B0" w:rsidRDefault="002D70E6" w:rsidP="001A4D83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 przypadku, gdy w pracach przygotowawczych uczestniczy kilka wydziałów Starosta wyznacza:</w:t>
      </w:r>
    </w:p>
    <w:p w14:paraId="65FA4E7A" w14:textId="77777777" w:rsidR="002D70E6" w:rsidRPr="005706B0" w:rsidRDefault="002D70E6" w:rsidP="001A4D83">
      <w:pPr>
        <w:numPr>
          <w:ilvl w:val="1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koordynatora,</w:t>
      </w:r>
    </w:p>
    <w:p w14:paraId="4EA192AF" w14:textId="77777777" w:rsidR="002D70E6" w:rsidRPr="005706B0" w:rsidRDefault="002D70E6" w:rsidP="001A4D83">
      <w:pPr>
        <w:numPr>
          <w:ilvl w:val="1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 przygotowujący całość materiałów pod obrady Zarządu wraz z projektem uchwały.</w:t>
      </w:r>
    </w:p>
    <w:p w14:paraId="278520C9" w14:textId="77777777" w:rsidR="002D70E6" w:rsidRPr="005706B0" w:rsidRDefault="002D70E6" w:rsidP="001A4D83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zadań koordynatora należy:</w:t>
      </w:r>
    </w:p>
    <w:p w14:paraId="3947975C" w14:textId="77777777" w:rsidR="002D70E6" w:rsidRPr="005706B0" w:rsidRDefault="002D70E6" w:rsidP="001A4D83">
      <w:pPr>
        <w:numPr>
          <w:ilvl w:val="1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nadzorowanie całokształtu prac przygotowawczych we wszystkich jednostkach organizacyjnych,</w:t>
      </w:r>
    </w:p>
    <w:p w14:paraId="0A86842F" w14:textId="77777777" w:rsidR="002D70E6" w:rsidRPr="005706B0" w:rsidRDefault="002D70E6" w:rsidP="001A4D83">
      <w:pPr>
        <w:numPr>
          <w:ilvl w:val="1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wydawanie niezbędnych w tym zakresie dyspozycji.</w:t>
      </w:r>
    </w:p>
    <w:p w14:paraId="6589B7CB" w14:textId="77777777" w:rsidR="002D70E6" w:rsidRPr="005706B0" w:rsidRDefault="002D70E6" w:rsidP="001A4D83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Koordynator wykonuje swoje zadania za pośrednictwem wydziału wyznaczonego do kompleksowego opracowania materiałów.</w:t>
      </w:r>
    </w:p>
    <w:p w14:paraId="6F5CD3D7" w14:textId="77777777" w:rsidR="002D70E6" w:rsidRPr="005706B0" w:rsidRDefault="002D70E6" w:rsidP="001A4D83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Pracownik prowadzący sprawę podpisuje projekt uchwały.</w:t>
      </w:r>
    </w:p>
    <w:p w14:paraId="5737CAED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37</w:t>
      </w:r>
    </w:p>
    <w:p w14:paraId="1270CEA0" w14:textId="77777777" w:rsidR="002D70E6" w:rsidRPr="005706B0" w:rsidRDefault="002D70E6" w:rsidP="001A4D83">
      <w:pPr>
        <w:numPr>
          <w:ilvl w:val="0"/>
          <w:numId w:val="3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Naczelnik opracowujący projekt uchwały obowiązany jest uzgodnić go ze:</w:t>
      </w:r>
    </w:p>
    <w:p w14:paraId="0CB39284" w14:textId="77777777" w:rsidR="002D70E6" w:rsidRPr="005706B0" w:rsidRDefault="002D70E6" w:rsidP="001A4D83">
      <w:pPr>
        <w:numPr>
          <w:ilvl w:val="1"/>
          <w:numId w:val="3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skarbnikiem, jeżeli uchwała może spowodować zmiany w budżecie lub skutki finansowe,</w:t>
      </w:r>
    </w:p>
    <w:p w14:paraId="600882E1" w14:textId="77777777" w:rsidR="002D70E6" w:rsidRPr="005706B0" w:rsidRDefault="002D70E6" w:rsidP="001A4D83">
      <w:pPr>
        <w:numPr>
          <w:ilvl w:val="1"/>
          <w:numId w:val="3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obsługą prawną – pod względem formalnoprawnym,</w:t>
      </w:r>
    </w:p>
    <w:p w14:paraId="4191E308" w14:textId="77777777" w:rsidR="002D70E6" w:rsidRPr="005706B0" w:rsidRDefault="002D70E6" w:rsidP="001A4D83">
      <w:pPr>
        <w:numPr>
          <w:ilvl w:val="1"/>
          <w:numId w:val="3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 innymi wydziałami, o ile uchwała zawiera w stosunku do nich nowe lub inne obowiązki.</w:t>
      </w:r>
    </w:p>
    <w:p w14:paraId="14BF75F6" w14:textId="77777777" w:rsidR="002D70E6" w:rsidRPr="005706B0" w:rsidRDefault="002D70E6" w:rsidP="001A4D83">
      <w:pPr>
        <w:numPr>
          <w:ilvl w:val="0"/>
          <w:numId w:val="3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Naczelnik ma obowiązek:</w:t>
      </w:r>
    </w:p>
    <w:p w14:paraId="101D1FDC" w14:textId="77777777" w:rsidR="002D70E6" w:rsidRPr="005706B0" w:rsidRDefault="002D70E6" w:rsidP="001A4D83">
      <w:pPr>
        <w:numPr>
          <w:ilvl w:val="1"/>
          <w:numId w:val="3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uzasadnić projekt uchwały o ile uzasadnienie nie wynika z innego opracowania załączonego do projektu,</w:t>
      </w:r>
    </w:p>
    <w:p w14:paraId="485BE4F5" w14:textId="77777777" w:rsidR="002D70E6" w:rsidRPr="005706B0" w:rsidRDefault="002D70E6" w:rsidP="001A4D83">
      <w:pPr>
        <w:numPr>
          <w:ilvl w:val="1"/>
          <w:numId w:val="3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przedłożyć projekt uchwały Zarządowi.</w:t>
      </w:r>
    </w:p>
    <w:p w14:paraId="086B6106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38</w:t>
      </w:r>
    </w:p>
    <w:p w14:paraId="1A75EABD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Przyjęte przez Zarząd projekty uchwał przekazywane są do Przewodniczącego Rady, który kieruje je do odpowiednich Komisji.</w:t>
      </w:r>
    </w:p>
    <w:p w14:paraId="38BB1A0B" w14:textId="77777777" w:rsidR="002D70E6" w:rsidRPr="005706B0" w:rsidRDefault="006C3FDC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39</w:t>
      </w:r>
    </w:p>
    <w:p w14:paraId="7CE2F979" w14:textId="77777777" w:rsidR="002D70E6" w:rsidRPr="005706B0" w:rsidRDefault="002D70E6" w:rsidP="001A4D83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Uchwalone przez Radę uchwały kierowane są do właściwych rzeczowo wydziałów </w:t>
      </w:r>
      <w:r w:rsidRPr="005706B0">
        <w:rPr>
          <w:rFonts w:asciiTheme="minorHAnsi" w:hAnsiTheme="minorHAnsi" w:cstheme="minorHAnsi"/>
          <w:sz w:val="22"/>
          <w:szCs w:val="22"/>
        </w:rPr>
        <w:br/>
        <w:t>i jednostek w celu ich realizacji.</w:t>
      </w:r>
    </w:p>
    <w:p w14:paraId="2A89A339" w14:textId="77777777" w:rsidR="002D70E6" w:rsidRPr="005706B0" w:rsidRDefault="002D70E6" w:rsidP="001A4D83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 Organizacyjny prowadzi rejestr uchwał Rady wg wzoru:</w:t>
      </w:r>
    </w:p>
    <w:p w14:paraId="7D479CBE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liczba porządkowa,</w:t>
      </w:r>
    </w:p>
    <w:p w14:paraId="3F551976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numer uchwały i data jej podjęcia,</w:t>
      </w:r>
    </w:p>
    <w:p w14:paraId="3EBEA832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przedmiot uchwały,</w:t>
      </w:r>
    </w:p>
    <w:p w14:paraId="33476852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koordynator, nr teczki rzeczowej,</w:t>
      </w:r>
    </w:p>
    <w:p w14:paraId="5579E9AE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jednostki realizujące,</w:t>
      </w:r>
    </w:p>
    <w:p w14:paraId="41069486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zadania do wykonania,</w:t>
      </w:r>
    </w:p>
    <w:p w14:paraId="347CAA21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sposób realizacji,</w:t>
      </w:r>
    </w:p>
    <w:p w14:paraId="2D977879" w14:textId="77777777" w:rsidR="002D70E6" w:rsidRPr="005706B0" w:rsidRDefault="002D70E6" w:rsidP="001A4D83">
      <w:pPr>
        <w:numPr>
          <w:ilvl w:val="1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termin realizacji uchwał.</w:t>
      </w:r>
    </w:p>
    <w:p w14:paraId="26F5948C" w14:textId="77777777" w:rsidR="002D70E6" w:rsidRPr="005706B0" w:rsidRDefault="002D70E6" w:rsidP="001A4D83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Uchwalone uchwały Starosta przekazuje w ciągu 7 dni od daty podjęcia do Wojewody Warmińsko-Mazurskiego, zaś uchwaloną uchwałę budżetową dodatkowo w tym samym terminie do Regionalnej Izby Obrachunkowej.</w:t>
      </w:r>
    </w:p>
    <w:p w14:paraId="3650897D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Rozdział X</w:t>
      </w:r>
    </w:p>
    <w:p w14:paraId="4AB756F4" w14:textId="761A7AEA" w:rsidR="002D70E6" w:rsidRPr="005706B0" w:rsidRDefault="002D70E6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Organizacja kontroli zarządczej</w:t>
      </w:r>
    </w:p>
    <w:p w14:paraId="768FA09C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1175EE" w14:textId="77777777" w:rsidR="002D70E6" w:rsidRPr="005706B0" w:rsidRDefault="006C3FDC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40</w:t>
      </w:r>
    </w:p>
    <w:p w14:paraId="5BE63601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9B298A9" w14:textId="77777777" w:rsidR="002D70E6" w:rsidRPr="005706B0" w:rsidRDefault="002D70E6" w:rsidP="001A4D83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1. Kontrola zarządcza jest procesem zintegrowanym z bieżącą działalnością Starostwa, stanowi szereg czynności i działań wykonywanych przez poszczególnych pracowników dla zapewnienia realizacji celów i zadań w sposób zgodny z prawem, efektywny, oszczędny i terminowy. </w:t>
      </w:r>
    </w:p>
    <w:p w14:paraId="43974C22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2. Prawidłowo wdrożona kontrola zarządcza zapewnia: </w:t>
      </w:r>
    </w:p>
    <w:p w14:paraId="1E508BCC" w14:textId="77777777" w:rsidR="002D70E6" w:rsidRPr="005706B0" w:rsidRDefault="002D70E6" w:rsidP="0023704B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720" w:hanging="396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zgodność działalności z przepisami prawa oraz procedurami wewnętrznymi, </w:t>
      </w:r>
    </w:p>
    <w:p w14:paraId="130FC39D" w14:textId="77777777" w:rsidR="002D70E6" w:rsidRPr="005706B0" w:rsidRDefault="002D70E6" w:rsidP="0023704B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720" w:hanging="396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skuteczność i efektywność działania, </w:t>
      </w:r>
    </w:p>
    <w:p w14:paraId="5ED021D8" w14:textId="77777777" w:rsidR="002D70E6" w:rsidRPr="005706B0" w:rsidRDefault="002D70E6" w:rsidP="0023704B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720" w:hanging="396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wiarygodność sprawozdań, </w:t>
      </w:r>
    </w:p>
    <w:p w14:paraId="71AF4411" w14:textId="77777777" w:rsidR="002D70E6" w:rsidRPr="005706B0" w:rsidRDefault="002D70E6" w:rsidP="0023704B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720" w:hanging="396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ochronę zasobów, </w:t>
      </w:r>
    </w:p>
    <w:p w14:paraId="6BD32FE4" w14:textId="77777777" w:rsidR="002D70E6" w:rsidRPr="005706B0" w:rsidRDefault="002D70E6" w:rsidP="0023704B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720" w:hanging="396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przestrzeganie i promowanie zasad etycznego postępowania, </w:t>
      </w:r>
    </w:p>
    <w:p w14:paraId="1FE13770" w14:textId="77777777" w:rsidR="002D70E6" w:rsidRPr="005706B0" w:rsidRDefault="002D70E6" w:rsidP="0023704B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720" w:hanging="396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efektywność i skuteczność przepływu informacji, </w:t>
      </w:r>
    </w:p>
    <w:p w14:paraId="1E189609" w14:textId="77777777" w:rsidR="002D70E6" w:rsidRPr="005706B0" w:rsidRDefault="002D70E6" w:rsidP="0023704B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720" w:hanging="396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zarządzanie ryzykiem. </w:t>
      </w:r>
    </w:p>
    <w:p w14:paraId="3040A2A6" w14:textId="77777777" w:rsidR="002D70E6" w:rsidRPr="005706B0" w:rsidRDefault="006C3FDC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41</w:t>
      </w:r>
    </w:p>
    <w:p w14:paraId="3AAC89CE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82F72F7" w14:textId="70EA4E4D" w:rsidR="002D70E6" w:rsidRPr="005706B0" w:rsidRDefault="002D70E6" w:rsidP="0023704B">
      <w:pPr>
        <w:numPr>
          <w:ilvl w:val="1"/>
          <w:numId w:val="54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1. Starosta, jako kierownik jednostki odpowiada za funkcjonowanie adekwatnej, skutecznej </w:t>
      </w:r>
      <w:r w:rsidR="00FD7F3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i efektywnej Kontroli zarządczej w Starostwie (I poziom Kontroli zarządczej) oraz w podległych powiatowych jednostkach organizacyjnych (II poziom kontrolo zarządczej). </w:t>
      </w:r>
    </w:p>
    <w:p w14:paraId="1F5A1A04" w14:textId="77777777" w:rsidR="002D70E6" w:rsidRPr="005706B0" w:rsidRDefault="002D70E6" w:rsidP="0023704B">
      <w:pPr>
        <w:numPr>
          <w:ilvl w:val="1"/>
          <w:numId w:val="54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2. Starosta określa mechanizmy kontroli zarządczej w procedurach wewnętrznych tj. regulaminach, instrukcjach, zakresach obowiązków, uprawnień i odpowiedzialności pracowników oraz innych dokumentach wewnętrznych, stanowiących dokumentację systemu kontroli zarządczej. </w:t>
      </w:r>
    </w:p>
    <w:p w14:paraId="5EA4CC57" w14:textId="77777777" w:rsidR="002D70E6" w:rsidRPr="005706B0" w:rsidRDefault="002D70E6" w:rsidP="0023704B">
      <w:pPr>
        <w:numPr>
          <w:ilvl w:val="1"/>
          <w:numId w:val="54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3. Dokumentacja systemu Kontroli zarządczej powinna być łatwo dostępna dla wszystkich upoważnionych pracowników, którym jest ona niezbędna do wykonywania obowiązków. </w:t>
      </w:r>
    </w:p>
    <w:p w14:paraId="73400AFB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F2362B" w14:textId="77777777" w:rsidR="002D70E6" w:rsidRPr="005706B0" w:rsidRDefault="006C3FDC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42</w:t>
      </w:r>
    </w:p>
    <w:p w14:paraId="3914FA8B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DC8820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1. System kontroli zarządczej stanowi działalność kontrolna w formie: </w:t>
      </w:r>
    </w:p>
    <w:p w14:paraId="4B5F2777" w14:textId="77777777" w:rsidR="002D70E6" w:rsidRPr="005706B0" w:rsidRDefault="002D70E6" w:rsidP="0023704B">
      <w:pPr>
        <w:numPr>
          <w:ilvl w:val="2"/>
          <w:numId w:val="7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samokontroli, </w:t>
      </w:r>
    </w:p>
    <w:p w14:paraId="1C79D32E" w14:textId="77777777" w:rsidR="002D70E6" w:rsidRPr="005706B0" w:rsidRDefault="002D70E6" w:rsidP="0023704B">
      <w:pPr>
        <w:numPr>
          <w:ilvl w:val="2"/>
          <w:numId w:val="7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kontroli funkcjonalnej, </w:t>
      </w:r>
    </w:p>
    <w:p w14:paraId="08A7421D" w14:textId="77777777" w:rsidR="002D70E6" w:rsidRPr="005706B0" w:rsidRDefault="002D70E6" w:rsidP="0023704B">
      <w:pPr>
        <w:numPr>
          <w:ilvl w:val="2"/>
          <w:numId w:val="7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 kontroli instytucjonalnej. </w:t>
      </w:r>
    </w:p>
    <w:p w14:paraId="13A00112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C55BB4B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2. Celem działalności kontrolnej jest wykrywanie nieprawidłowości w funkcjonowaniu Starostwa, ujawnienie przyczyn i źródeł ich powstawania, podniesienie sprawności działania pracowników poprzez eliminację ujawnionych uchybień w ich przyszłej pracy. </w:t>
      </w:r>
    </w:p>
    <w:p w14:paraId="7FFF2F71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C0459" w14:textId="77777777" w:rsidR="002D70E6" w:rsidRPr="005706B0" w:rsidRDefault="006C3FDC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43</w:t>
      </w:r>
    </w:p>
    <w:p w14:paraId="5CCFC5BD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42D816E" w14:textId="77777777" w:rsidR="00840E99" w:rsidRPr="005706B0" w:rsidRDefault="00840E99" w:rsidP="00840E99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1. </w:t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Do samokontroli zobowiązani są wszyscy pracownicy zatrudnieni w Starostwie bez względu na zajmowane stanowisko i rodzaj wykonywanej pracy. </w:t>
      </w:r>
    </w:p>
    <w:p w14:paraId="7247D616" w14:textId="67CAE45E" w:rsidR="001203B4" w:rsidRPr="005706B0" w:rsidRDefault="002D70E6" w:rsidP="001203B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2. Samokontrola polega na Kontroli prawidłowości wykonywania własnej pracy przez pracowników </w:t>
      </w:r>
      <w:r w:rsidR="00FD7F3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w oparciu o obowiązujące przepisy prawa i obowiązki wynikające </w:t>
      </w:r>
      <w:r w:rsidR="001203B4" w:rsidRPr="005706B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z posiadanego zakresu czynności służbowych. </w:t>
      </w:r>
    </w:p>
    <w:p w14:paraId="72949530" w14:textId="0C3D0FDA" w:rsidR="002D70E6" w:rsidRPr="005706B0" w:rsidRDefault="001203B4" w:rsidP="001203B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W przypadku ujawnienia nieprawidłowości pracownik jest zobowiązany niezwłocznie poinformować o tym przełożonego w celu podjęcia niezbędnych działań zmierzających do usunięcia nieprawidłowości. </w:t>
      </w:r>
    </w:p>
    <w:p w14:paraId="492C4022" w14:textId="77777777" w:rsidR="002D70E6" w:rsidRPr="005706B0" w:rsidRDefault="006C3FDC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44</w:t>
      </w:r>
    </w:p>
    <w:p w14:paraId="41A52F32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16CB3FD" w14:textId="6455B9DF" w:rsidR="001203B4" w:rsidRPr="005706B0" w:rsidRDefault="001203B4" w:rsidP="001203B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Kontrola funkcjonalna wykonywana jest przez pracowników zatrudnionych na stanowiskach kierowniczych oraz na innych stanowiskach biorących udział w realizacji określonych zadań, operacji </w:t>
      </w:r>
      <w:r w:rsidR="00FD7F3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>i procesów, których obowiązki wykonywania kontroli funkcjonalnej zostały określone w zakresach czynności.</w:t>
      </w:r>
    </w:p>
    <w:p w14:paraId="5413F685" w14:textId="1826E791" w:rsidR="002D70E6" w:rsidRPr="005706B0" w:rsidRDefault="001203B4" w:rsidP="001203B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Nadzór nad realizacją, skutecznością i przestrzeganiem zasad wykonywania kontroli funkcjonalnej sprawuje Sekretarz. </w:t>
      </w:r>
    </w:p>
    <w:p w14:paraId="1CE538D1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45</w:t>
      </w:r>
    </w:p>
    <w:p w14:paraId="20C17502" w14:textId="77777777" w:rsidR="002D70E6" w:rsidRPr="005706B0" w:rsidRDefault="002D70E6" w:rsidP="001A4D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2F56D" w14:textId="77777777" w:rsidR="001203B4" w:rsidRPr="005706B0" w:rsidRDefault="001203B4" w:rsidP="001203B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Instytucjonalną kontrolę wewnętrzną organizuje i wykonuje </w:t>
      </w:r>
      <w:r w:rsidR="002D70E6" w:rsidRPr="005706B0">
        <w:rPr>
          <w:rFonts w:asciiTheme="minorHAnsi" w:hAnsiTheme="minorHAnsi" w:cstheme="minorHAnsi"/>
          <w:bCs/>
          <w:sz w:val="22"/>
          <w:szCs w:val="22"/>
        </w:rPr>
        <w:t>Samodzielne Stanowisko ds. kontroli zarz</w:t>
      </w:r>
      <w:r w:rsidR="002D70E6" w:rsidRPr="005706B0">
        <w:rPr>
          <w:rFonts w:asciiTheme="minorHAnsi" w:eastAsia="Arial,Bold" w:hAnsiTheme="minorHAnsi" w:cstheme="minorHAnsi"/>
          <w:bCs/>
          <w:sz w:val="22"/>
          <w:szCs w:val="22"/>
        </w:rPr>
        <w:t>ą</w:t>
      </w:r>
      <w:r w:rsidR="002D70E6" w:rsidRPr="005706B0">
        <w:rPr>
          <w:rFonts w:asciiTheme="minorHAnsi" w:hAnsiTheme="minorHAnsi" w:cstheme="minorHAnsi"/>
          <w:bCs/>
          <w:sz w:val="22"/>
          <w:szCs w:val="22"/>
        </w:rPr>
        <w:t>dczej</w:t>
      </w:r>
      <w:r w:rsidR="002D70E6"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lub zespół wieloosobowy powołany przez Starostę do przeprowadzenia kontroli na podstawie rocznego planu zatwierdzonego przez Starostę. </w:t>
      </w:r>
    </w:p>
    <w:p w14:paraId="3319394E" w14:textId="6985DBBC" w:rsidR="002D70E6" w:rsidRPr="005706B0" w:rsidRDefault="001203B4" w:rsidP="001203B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2D70E6" w:rsidRPr="005706B0">
        <w:rPr>
          <w:rFonts w:asciiTheme="minorHAnsi" w:hAnsiTheme="minorHAnsi" w:cstheme="minorHAnsi"/>
          <w:color w:val="000000"/>
          <w:sz w:val="22"/>
          <w:szCs w:val="22"/>
        </w:rPr>
        <w:t xml:space="preserve">Celem instytucjonalnej kontroli wewnętrznej jest wspomaganie Starosty w procesie usprawniania mechanizmów zarządzania funkcjonujących w Starostwie (I poziom kontroli zarządczej) oraz podległych jednostkach organizacyjnych Powiatu (II poziom kontroli zarządczej). </w:t>
      </w:r>
    </w:p>
    <w:p w14:paraId="69B8367B" w14:textId="47C89B0B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Rozdział XI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Obieg korespondencji i oznaczania korespondencji</w:t>
      </w:r>
    </w:p>
    <w:p w14:paraId="5B0F0205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46</w:t>
      </w:r>
    </w:p>
    <w:p w14:paraId="69CD64E3" w14:textId="77777777" w:rsidR="002D70E6" w:rsidRPr="005706B0" w:rsidRDefault="002D70E6" w:rsidP="001A4D83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 sprawie obiegu korespondencji stosuje się instrukcję kancelaryjną, a ponadto korespondencja wpływająca do Starostwa jest niezwłocznie rejestrowana poprzez:</w:t>
      </w:r>
    </w:p>
    <w:p w14:paraId="07A447F6" w14:textId="77777777" w:rsidR="002D70E6" w:rsidRPr="005706B0" w:rsidRDefault="002D70E6" w:rsidP="001A4D83">
      <w:pPr>
        <w:numPr>
          <w:ilvl w:val="1"/>
          <w:numId w:val="4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ostemplowanie korespondencji pieczęcią wpływu z oznaczeniem daty,</w:t>
      </w:r>
    </w:p>
    <w:p w14:paraId="446966A2" w14:textId="77777777" w:rsidR="002D70E6" w:rsidRPr="005706B0" w:rsidRDefault="002D70E6" w:rsidP="001A4D83">
      <w:pPr>
        <w:numPr>
          <w:ilvl w:val="1"/>
          <w:numId w:val="4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wpisanie do rejestru korespondencji pod kolejnym numerem,</w:t>
      </w:r>
    </w:p>
    <w:p w14:paraId="1A932C85" w14:textId="77777777" w:rsidR="002D70E6" w:rsidRPr="005706B0" w:rsidRDefault="002D70E6" w:rsidP="001A4D83">
      <w:pPr>
        <w:numPr>
          <w:ilvl w:val="1"/>
          <w:numId w:val="4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wpisanie do rejestru oznaczeń literowych adresata w Starostwie.</w:t>
      </w:r>
    </w:p>
    <w:p w14:paraId="1B1FB1BA" w14:textId="77777777" w:rsidR="002D70E6" w:rsidRPr="005706B0" w:rsidRDefault="002D70E6" w:rsidP="001A4D83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Korespondencja do Rady Powiatu, Przewodniczącego Rady, Zastępcy Przewodniczącego, Komisji, po zarejestrowaniu kierowana jest do Wydziału Organizacyjnego.</w:t>
      </w:r>
    </w:p>
    <w:p w14:paraId="29F1E405" w14:textId="77777777" w:rsidR="002D70E6" w:rsidRPr="005706B0" w:rsidRDefault="002D70E6" w:rsidP="001A4D83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Korespondencja zawierająca imię i nazwisko adresata kierowana jest do adresata.</w:t>
      </w:r>
    </w:p>
    <w:p w14:paraId="3FC5572D" w14:textId="77777777" w:rsidR="002D70E6" w:rsidRPr="005706B0" w:rsidRDefault="002D70E6" w:rsidP="001A4D83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Przesyłki wartościowe przekazuje się właściwemu adresatowi za pokwitowaniem.</w:t>
      </w:r>
    </w:p>
    <w:p w14:paraId="10AE3E81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47</w:t>
      </w:r>
    </w:p>
    <w:p w14:paraId="07A09696" w14:textId="77777777" w:rsidR="002D70E6" w:rsidRPr="005706B0" w:rsidRDefault="002D70E6" w:rsidP="001A4D83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Ostemplowana korespondencja przekazywana jest Staroście do zadekretowania. W razie nieobecności Starosty przekazywana jest do Wicestarosty.</w:t>
      </w:r>
    </w:p>
    <w:p w14:paraId="36BDA30D" w14:textId="77777777" w:rsidR="002D70E6" w:rsidRPr="005706B0" w:rsidRDefault="002D70E6" w:rsidP="001A4D83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Po zadekretowaniu korespondencja kierowana jest do Wicestarosty, a następnie do poszczególnych Wydziałów.</w:t>
      </w:r>
    </w:p>
    <w:p w14:paraId="24250A28" w14:textId="77777777" w:rsidR="002D70E6" w:rsidRPr="005706B0" w:rsidRDefault="002D70E6" w:rsidP="001A4D83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Naczelnicy Wydziałów po zapoznaniu się z treścią pism kierują je z odpowiednią adnotacją na określone stanowiska pracy.</w:t>
      </w:r>
    </w:p>
    <w:p w14:paraId="3C03719B" w14:textId="77777777" w:rsidR="002D70E6" w:rsidRPr="005706B0" w:rsidRDefault="002D70E6" w:rsidP="001A4D83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Pracownik prowadzący sprawę oznacza pismo znakiem sprawy i umieszcza własne inicjały w następujący sposób np. WO.123.78.2011.JK, gdzie "JK" są inicjałami prowadzącego sprawę, dodanymi do znaku sprawy. </w:t>
      </w:r>
    </w:p>
    <w:p w14:paraId="6B2A0F50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48</w:t>
      </w:r>
    </w:p>
    <w:p w14:paraId="479A5F42" w14:textId="77777777" w:rsidR="002D70E6" w:rsidRPr="005706B0" w:rsidRDefault="002D70E6" w:rsidP="001A4D83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Przynoszenie i zanoszenie pism urzędowych na pocztę wykonują upoważnione przez Starostę osoby.</w:t>
      </w:r>
    </w:p>
    <w:p w14:paraId="61450115" w14:textId="561F8F18" w:rsidR="002D70E6" w:rsidRPr="00FD7F3A" w:rsidRDefault="002D70E6" w:rsidP="001A4D83">
      <w:pPr>
        <w:numPr>
          <w:ilvl w:val="0"/>
          <w:numId w:val="4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Korespondencja wysyłana w danym dniu winna być złożona w sekretariacie Starostwa do godziny 14</w:t>
      </w:r>
      <w:r w:rsidRPr="005706B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5706B0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F476EE7" w14:textId="75F0D893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XII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Zasady podpisywania pism</w:t>
      </w:r>
    </w:p>
    <w:p w14:paraId="62765973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49</w:t>
      </w:r>
    </w:p>
    <w:p w14:paraId="71528031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Do podpisu Starosty zastrzeżone są:</w:t>
      </w:r>
    </w:p>
    <w:p w14:paraId="050CDBD4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akty normatywne Starosty,</w:t>
      </w:r>
    </w:p>
    <w:p w14:paraId="595A0997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pisma w sprawach należących do jego właściwości stosownie do ustalonego podziału zadań pomiędzy Starostą a pozostałymi członkami Zarządu,</w:t>
      </w:r>
    </w:p>
    <w:p w14:paraId="6E2EBAD2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wnioski o nadanie odznaczeń państwowych, resortowych i regionalnych,</w:t>
      </w:r>
    </w:p>
    <w:p w14:paraId="11C209BF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odpowiedzi na wystąpienia Najwyższej Izby Kontroli i prokuratora,</w:t>
      </w:r>
    </w:p>
    <w:p w14:paraId="5BFC96D0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decyzje w sprawach osobowych pracowników Starostwa,</w:t>
      </w:r>
    </w:p>
    <w:p w14:paraId="04328CC6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listy intencyjne kontrahentów zagranicznych,</w:t>
      </w:r>
    </w:p>
    <w:p w14:paraId="224F27ED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odpowiedzi na petycje, skargi i wnioski,</w:t>
      </w:r>
    </w:p>
    <w:p w14:paraId="51BB7814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pisma i decyzje w sprawach każdorazowo zastrzeżonych przez Starostę do jego podpisu,</w:t>
      </w:r>
    </w:p>
    <w:p w14:paraId="1FFA6DF6" w14:textId="77777777" w:rsidR="002D70E6" w:rsidRPr="005706B0" w:rsidRDefault="002D70E6" w:rsidP="001A4D83">
      <w:pPr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korespondencja kierowana do:</w:t>
      </w:r>
    </w:p>
    <w:p w14:paraId="65592FE9" w14:textId="77777777" w:rsidR="002D70E6" w:rsidRPr="005706B0" w:rsidRDefault="002D70E6" w:rsidP="0023704B">
      <w:pPr>
        <w:numPr>
          <w:ilvl w:val="1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Prezydenta Rzeczpospolitej Polskiej, Marszałka Sejmu i Senatu oraz posłów </w:t>
      </w:r>
      <w:r w:rsidRPr="005706B0">
        <w:rPr>
          <w:rFonts w:asciiTheme="minorHAnsi" w:hAnsiTheme="minorHAnsi" w:cstheme="minorHAnsi"/>
          <w:sz w:val="22"/>
          <w:szCs w:val="22"/>
        </w:rPr>
        <w:br/>
        <w:t>i senatorów,</w:t>
      </w:r>
    </w:p>
    <w:p w14:paraId="298FEAAB" w14:textId="77777777" w:rsidR="002D70E6" w:rsidRPr="005706B0" w:rsidRDefault="002D70E6" w:rsidP="0023704B">
      <w:pPr>
        <w:numPr>
          <w:ilvl w:val="1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Prezesa i Wiceprezesa Rady Ministrów,</w:t>
      </w:r>
    </w:p>
    <w:p w14:paraId="112A609D" w14:textId="77777777" w:rsidR="002D70E6" w:rsidRPr="005706B0" w:rsidRDefault="002D70E6" w:rsidP="0023704B">
      <w:pPr>
        <w:numPr>
          <w:ilvl w:val="1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Ministrów oraz Kierowników Urzędów Centralnych,</w:t>
      </w:r>
    </w:p>
    <w:p w14:paraId="21C92D3F" w14:textId="77777777" w:rsidR="002D70E6" w:rsidRPr="005706B0" w:rsidRDefault="002D70E6" w:rsidP="0023704B">
      <w:pPr>
        <w:numPr>
          <w:ilvl w:val="1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Wojewodów,</w:t>
      </w:r>
    </w:p>
    <w:p w14:paraId="3DD984EE" w14:textId="77777777" w:rsidR="002D70E6" w:rsidRPr="005706B0" w:rsidRDefault="002D70E6" w:rsidP="0023704B">
      <w:pPr>
        <w:numPr>
          <w:ilvl w:val="1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Sejmików Samorządowych Województwa,</w:t>
      </w:r>
    </w:p>
    <w:p w14:paraId="5CCD7D65" w14:textId="77777777" w:rsidR="002D70E6" w:rsidRPr="005706B0" w:rsidRDefault="002D70E6" w:rsidP="0023704B">
      <w:pPr>
        <w:numPr>
          <w:ilvl w:val="1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Starostów, Wójtów, Burmistrzów, Prezydentów,</w:t>
      </w:r>
    </w:p>
    <w:p w14:paraId="52506AD9" w14:textId="77777777" w:rsidR="002D70E6" w:rsidRPr="005706B0" w:rsidRDefault="002D70E6" w:rsidP="0023704B">
      <w:pPr>
        <w:numPr>
          <w:ilvl w:val="1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przedstawicielstw dyplomatycznych.</w:t>
      </w:r>
    </w:p>
    <w:p w14:paraId="721FFAE5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50</w:t>
      </w:r>
    </w:p>
    <w:p w14:paraId="4FE90AE4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Wicestarosta podpisuje pisma określone w § 47 w razie nieobecności Starosty oraz inne pisma </w:t>
      </w:r>
      <w:r w:rsidRPr="005706B0">
        <w:rPr>
          <w:rFonts w:asciiTheme="minorHAnsi" w:hAnsiTheme="minorHAnsi" w:cstheme="minorHAnsi"/>
          <w:sz w:val="22"/>
          <w:szCs w:val="22"/>
        </w:rPr>
        <w:br/>
        <w:t>i decyzje zgodnie z podziałem zadań między członków Zarządu.</w:t>
      </w:r>
    </w:p>
    <w:p w14:paraId="3A53B5A7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14:paraId="386CA5EE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51</w:t>
      </w:r>
    </w:p>
    <w:p w14:paraId="3B266245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Pisma zastrzeżone do podpisu Starosty podlegają uprzedniej aprobacie właściwego Naczelnika, Sekretarza, Skarbnika.</w:t>
      </w:r>
    </w:p>
    <w:p w14:paraId="4A94BD7E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52</w:t>
      </w:r>
    </w:p>
    <w:p w14:paraId="47366F1A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Jeżeli czynność prawna może spowodować powstanie zobowiązań finansowych, do jej skuteczności potrzebna jest kontrasygnata Skarbnika lub osoby przez niego upoważnionej.</w:t>
      </w:r>
    </w:p>
    <w:p w14:paraId="0E511A9B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53</w:t>
      </w:r>
    </w:p>
    <w:p w14:paraId="58765DD6" w14:textId="77777777" w:rsidR="002D70E6" w:rsidRPr="005706B0" w:rsidRDefault="002D70E6" w:rsidP="001A4D83">
      <w:pPr>
        <w:numPr>
          <w:ilvl w:val="0"/>
          <w:numId w:val="4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Naczelnicy Wydziałów:</w:t>
      </w:r>
    </w:p>
    <w:p w14:paraId="4FFAB70E" w14:textId="77777777" w:rsidR="002D70E6" w:rsidRPr="005706B0" w:rsidRDefault="002D70E6" w:rsidP="001A4D83">
      <w:pPr>
        <w:numPr>
          <w:ilvl w:val="1"/>
          <w:numId w:val="4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aprobują wstępnie pisma w sprawach zastrzeżonych dla Starosty, pozostałych członków Zarządu, Sekretarza, Skarbnika,</w:t>
      </w:r>
    </w:p>
    <w:p w14:paraId="604D6588" w14:textId="77777777" w:rsidR="002D70E6" w:rsidRPr="005706B0" w:rsidRDefault="002D70E6" w:rsidP="001A4D83">
      <w:pPr>
        <w:numPr>
          <w:ilvl w:val="1"/>
          <w:numId w:val="4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podpisują pisma i decyzje w sprawach nie zastrzeżonych dla Członków Zarządu </w:t>
      </w:r>
      <w:r w:rsidRPr="005706B0">
        <w:rPr>
          <w:rFonts w:asciiTheme="minorHAnsi" w:hAnsiTheme="minorHAnsi" w:cstheme="minorHAnsi"/>
          <w:sz w:val="22"/>
          <w:szCs w:val="22"/>
        </w:rPr>
        <w:br/>
        <w:t>a należące do zakresu działania kierowanego Wydziału,</w:t>
      </w:r>
    </w:p>
    <w:p w14:paraId="143CFD42" w14:textId="77777777" w:rsidR="002D70E6" w:rsidRPr="005706B0" w:rsidRDefault="002D70E6" w:rsidP="001A4D83">
      <w:pPr>
        <w:numPr>
          <w:ilvl w:val="1"/>
          <w:numId w:val="4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podpisują dokumenty w sprawach dotyczących organizacji wewnętrznej Wydziału </w:t>
      </w:r>
      <w:r w:rsidRPr="005706B0">
        <w:rPr>
          <w:rFonts w:asciiTheme="minorHAnsi" w:hAnsiTheme="minorHAnsi" w:cstheme="minorHAnsi"/>
          <w:sz w:val="22"/>
          <w:szCs w:val="22"/>
        </w:rPr>
        <w:br/>
        <w:t>i zadań należących do poszczególnych stanowisk pracy,</w:t>
      </w:r>
    </w:p>
    <w:p w14:paraId="02CC8135" w14:textId="77777777" w:rsidR="002D70E6" w:rsidRPr="005706B0" w:rsidRDefault="002D70E6" w:rsidP="001A4D83">
      <w:pPr>
        <w:numPr>
          <w:ilvl w:val="1"/>
          <w:numId w:val="4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aprobują wnioski dotyczące urlopów pracowników Wydziału.</w:t>
      </w:r>
    </w:p>
    <w:p w14:paraId="7A857284" w14:textId="77777777" w:rsidR="002D70E6" w:rsidRPr="005706B0" w:rsidRDefault="002D70E6" w:rsidP="001A4D83">
      <w:pPr>
        <w:numPr>
          <w:ilvl w:val="0"/>
          <w:numId w:val="4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Naczelnicy Wydziałów oraz wyznaczeni pracownicy podpisują na podstawie upoważnienia Starosty decyzje w indywidualnych sprawach z zakresu administracji publicznej.</w:t>
      </w:r>
    </w:p>
    <w:p w14:paraId="6C872EDC" w14:textId="77777777" w:rsidR="002D70E6" w:rsidRPr="005706B0" w:rsidRDefault="002D70E6" w:rsidP="001A4D83">
      <w:pPr>
        <w:numPr>
          <w:ilvl w:val="0"/>
          <w:numId w:val="44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Naczelnicy Wydziałów określają rodzaje pism do podpisywania których upoważnieni są inni pracownicy Wydziału.</w:t>
      </w:r>
    </w:p>
    <w:p w14:paraId="191D96E6" w14:textId="13C1745C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 xml:space="preserve">Rozdział XIII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Zasady i tryb postępowania przy opracowywaniu i wydawaniu aktów prawnych</w:t>
      </w:r>
    </w:p>
    <w:p w14:paraId="1F32BB77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54</w:t>
      </w:r>
    </w:p>
    <w:p w14:paraId="784E89C3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Wydziały Starostwa, każdy w zakresie swego działania przygotowują projekty aktów prawnych Rady, Zarządu, Starosty.</w:t>
      </w:r>
    </w:p>
    <w:p w14:paraId="7807ED41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55</w:t>
      </w:r>
    </w:p>
    <w:p w14:paraId="6325DAB6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Projekty uchwał Rady Wydziału przygotowują w sprawach zastrzeżonych do wyłącznej właściwości Rady na podstawie ustawy z dnia 5 czerwca 1998 r. o samorządzie powiatowym oraz Statutu Powiatu, a także w innych sprawach zlecanych przez Zarząd.</w:t>
      </w:r>
    </w:p>
    <w:p w14:paraId="3E445AF3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56</w:t>
      </w:r>
    </w:p>
    <w:p w14:paraId="5F61E628" w14:textId="77777777" w:rsidR="002D70E6" w:rsidRPr="005706B0" w:rsidRDefault="002D70E6" w:rsidP="001A4D83">
      <w:pPr>
        <w:numPr>
          <w:ilvl w:val="0"/>
          <w:numId w:val="4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Zarząd jako organ wykonawczy Powiatu w ramach swej właściwości rzeczowej, podejmuje uchwały.</w:t>
      </w:r>
    </w:p>
    <w:p w14:paraId="49C76A1E" w14:textId="77777777" w:rsidR="002D70E6" w:rsidRPr="005706B0" w:rsidRDefault="002D70E6" w:rsidP="001A4D83">
      <w:pPr>
        <w:numPr>
          <w:ilvl w:val="0"/>
          <w:numId w:val="4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 przypadku określonych w przepisach szczególnych Zarząd wydaje decyzje administracyjne.</w:t>
      </w:r>
    </w:p>
    <w:p w14:paraId="023ED5B9" w14:textId="77777777" w:rsidR="002D70E6" w:rsidRPr="005706B0" w:rsidRDefault="002D70E6" w:rsidP="001A4D83">
      <w:pPr>
        <w:numPr>
          <w:ilvl w:val="0"/>
          <w:numId w:val="4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 sprawach, w których rozstrzygnięcie nie wymaga formy uchwały Zarządu lub decyzji, Zarząd zajmuje stanowisko do protokołu.</w:t>
      </w:r>
    </w:p>
    <w:p w14:paraId="3F99BEFF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57</w:t>
      </w:r>
    </w:p>
    <w:p w14:paraId="08411D9A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lastRenderedPageBreak/>
        <w:t>Starosta w zakresie swoich kompetencji wydaje:</w:t>
      </w:r>
    </w:p>
    <w:p w14:paraId="451942B6" w14:textId="77777777" w:rsidR="002D70E6" w:rsidRPr="005706B0" w:rsidRDefault="002D70E6" w:rsidP="001A4D83">
      <w:pPr>
        <w:numPr>
          <w:ilvl w:val="0"/>
          <w:numId w:val="4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decyzje w indywidualnych sprawach z zakresu administracji publicznej i innych sprawach wynikających z odrębnych przepisów,</w:t>
      </w:r>
    </w:p>
    <w:p w14:paraId="75210892" w14:textId="77777777" w:rsidR="002D70E6" w:rsidRPr="005706B0" w:rsidRDefault="002D70E6" w:rsidP="001A4D83">
      <w:pPr>
        <w:numPr>
          <w:ilvl w:val="0"/>
          <w:numId w:val="4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zarządzenie w sprawach związanych z wykonywaniem funkcji kierowniczych Starostwa </w:t>
      </w:r>
      <w:r w:rsidRPr="005706B0">
        <w:rPr>
          <w:rFonts w:asciiTheme="minorHAnsi" w:hAnsiTheme="minorHAnsi" w:cstheme="minorHAnsi"/>
          <w:sz w:val="22"/>
          <w:szCs w:val="22"/>
        </w:rPr>
        <w:br/>
        <w:t>i sprawach przewidzianych w odrębnych przepisach.</w:t>
      </w:r>
    </w:p>
    <w:p w14:paraId="0F52BBAF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58</w:t>
      </w:r>
    </w:p>
    <w:p w14:paraId="73F6D8C0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Projekty uchwały Rady wymagają zaopiniowania przez właściwe Komisje Rady.</w:t>
      </w:r>
    </w:p>
    <w:p w14:paraId="5FE63615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59</w:t>
      </w:r>
    </w:p>
    <w:p w14:paraId="1DB5B90B" w14:textId="77777777" w:rsidR="002D70E6" w:rsidRPr="005706B0" w:rsidRDefault="002D70E6" w:rsidP="001A4D83">
      <w:pPr>
        <w:numPr>
          <w:ilvl w:val="0"/>
          <w:numId w:val="4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Projekt uchwały Zarządu podpisuje Naczelnik i przekazuje Sekretarzowi Powiatu na 2 dni przed posiedzeniem Zarządu.</w:t>
      </w:r>
    </w:p>
    <w:p w14:paraId="5F88A6AC" w14:textId="77777777" w:rsidR="002D70E6" w:rsidRPr="005706B0" w:rsidRDefault="002D70E6" w:rsidP="001A4D83">
      <w:pPr>
        <w:numPr>
          <w:ilvl w:val="0"/>
          <w:numId w:val="4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Projekt uchwały Zarządu referuje na posiedzeniu Starosta lub wyznaczona przez niego osoba.</w:t>
      </w:r>
    </w:p>
    <w:p w14:paraId="186EFFDC" w14:textId="77777777" w:rsidR="002D70E6" w:rsidRPr="005706B0" w:rsidRDefault="002D70E6" w:rsidP="001A4D83">
      <w:pPr>
        <w:numPr>
          <w:ilvl w:val="0"/>
          <w:numId w:val="4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Uchwała podjęta przez Zarząd przekazywana jest przez Wydział Organizacyjny niezwłocznie wszystkim zainteresowanym Wydziałom lub jednostkom do wykonania.</w:t>
      </w:r>
    </w:p>
    <w:p w14:paraId="755A598F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60</w:t>
      </w:r>
    </w:p>
    <w:p w14:paraId="262ABD75" w14:textId="77777777" w:rsidR="002D70E6" w:rsidRPr="005706B0" w:rsidRDefault="002D70E6" w:rsidP="001A4D83">
      <w:pPr>
        <w:numPr>
          <w:ilvl w:val="0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Układ projektu aktu prawnego powinien być przejrzysty.</w:t>
      </w:r>
    </w:p>
    <w:p w14:paraId="50B30ABE" w14:textId="77777777" w:rsidR="002D70E6" w:rsidRPr="005706B0" w:rsidRDefault="002D70E6" w:rsidP="001A4D83">
      <w:pPr>
        <w:numPr>
          <w:ilvl w:val="0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Redakcja przepisów projektu powinna być jasna, ścisła i zwięzła.</w:t>
      </w:r>
    </w:p>
    <w:p w14:paraId="7FB001AC" w14:textId="77777777" w:rsidR="002D70E6" w:rsidRPr="005706B0" w:rsidRDefault="002D70E6" w:rsidP="001A4D83">
      <w:pPr>
        <w:numPr>
          <w:ilvl w:val="0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Dla oznaczenia jednakowych pojęć należy w projektach aktów prawnych używać jednakowych terminów i określeń prawnych przyjętych w obowiązującym ustawodawstwie.</w:t>
      </w:r>
    </w:p>
    <w:p w14:paraId="1E3D1DD8" w14:textId="77777777" w:rsidR="002D70E6" w:rsidRPr="005706B0" w:rsidRDefault="002D70E6" w:rsidP="001A4D83">
      <w:pPr>
        <w:numPr>
          <w:ilvl w:val="0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Projekty aktów prawnych powinny odpowiadać zasadom techniki legislacyjnej.</w:t>
      </w:r>
    </w:p>
    <w:p w14:paraId="29AEB2C6" w14:textId="77777777" w:rsidR="002D70E6" w:rsidRPr="005706B0" w:rsidRDefault="002D70E6" w:rsidP="001A4D83">
      <w:pPr>
        <w:numPr>
          <w:ilvl w:val="0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Układ formalny aktów prawnych winien zawierać:</w:t>
      </w:r>
    </w:p>
    <w:p w14:paraId="2E0D1E76" w14:textId="77777777" w:rsidR="002D70E6" w:rsidRPr="005706B0" w:rsidRDefault="002D70E6" w:rsidP="001A4D83">
      <w:pPr>
        <w:numPr>
          <w:ilvl w:val="1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tytuł aktu prawnego i numer,</w:t>
      </w:r>
    </w:p>
    <w:p w14:paraId="4856681D" w14:textId="77777777" w:rsidR="002D70E6" w:rsidRPr="005706B0" w:rsidRDefault="002D70E6" w:rsidP="001A4D83">
      <w:pPr>
        <w:numPr>
          <w:ilvl w:val="1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przez kogo wydany,</w:t>
      </w:r>
    </w:p>
    <w:p w14:paraId="35E4F2CF" w14:textId="77777777" w:rsidR="002D70E6" w:rsidRPr="005706B0" w:rsidRDefault="002D70E6" w:rsidP="001A4D83">
      <w:pPr>
        <w:numPr>
          <w:ilvl w:val="1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datę wydania,</w:t>
      </w:r>
    </w:p>
    <w:p w14:paraId="2B43B39C" w14:textId="77777777" w:rsidR="002D70E6" w:rsidRPr="005706B0" w:rsidRDefault="002D70E6" w:rsidP="001A4D83">
      <w:pPr>
        <w:numPr>
          <w:ilvl w:val="1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określenie przedmiotu aktu prawnego,</w:t>
      </w:r>
    </w:p>
    <w:p w14:paraId="5F4E3B4A" w14:textId="77777777" w:rsidR="002D70E6" w:rsidRPr="005706B0" w:rsidRDefault="002D70E6" w:rsidP="001A4D83">
      <w:pPr>
        <w:numPr>
          <w:ilvl w:val="1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każdą z wymienionych wyżej części tytułu podaje się w oddzielnym wierszu,</w:t>
      </w:r>
    </w:p>
    <w:p w14:paraId="57457AFF" w14:textId="77777777" w:rsidR="002D70E6" w:rsidRPr="005706B0" w:rsidRDefault="002D70E6" w:rsidP="001A4D83">
      <w:pPr>
        <w:numPr>
          <w:ilvl w:val="1"/>
          <w:numId w:val="4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 treści aktu prawnego należy:</w:t>
      </w:r>
    </w:p>
    <w:p w14:paraId="1F8C5ECE" w14:textId="77777777" w:rsidR="002D70E6" w:rsidRPr="005706B0" w:rsidRDefault="002D70E6" w:rsidP="0023704B">
      <w:pPr>
        <w:numPr>
          <w:ilvl w:val="2"/>
          <w:numId w:val="7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na wstępie przepis prawny upoważniający organ do wydania aktu prawnego</w:t>
      </w:r>
    </w:p>
    <w:p w14:paraId="671DDA54" w14:textId="77777777" w:rsidR="002D70E6" w:rsidRPr="005706B0" w:rsidRDefault="002D70E6" w:rsidP="0023704B">
      <w:pPr>
        <w:numPr>
          <w:ilvl w:val="2"/>
          <w:numId w:val="7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podać zwięźle treść aktu prawnego,</w:t>
      </w:r>
    </w:p>
    <w:p w14:paraId="7F4DAC04" w14:textId="77777777" w:rsidR="002D70E6" w:rsidRPr="005706B0" w:rsidRDefault="002D70E6" w:rsidP="0023704B">
      <w:pPr>
        <w:numPr>
          <w:ilvl w:val="2"/>
          <w:numId w:val="7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wskazać jednostkę organizacyjną zobowiązaną do wykonania aktu prawnego,</w:t>
      </w:r>
    </w:p>
    <w:p w14:paraId="61CD1E0C" w14:textId="77777777" w:rsidR="002D70E6" w:rsidRPr="005706B0" w:rsidRDefault="002D70E6" w:rsidP="0023704B">
      <w:pPr>
        <w:numPr>
          <w:ilvl w:val="2"/>
          <w:numId w:val="7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wskazać datę wejścia w życie aktu prawnego oraz obowiązek jego publikacji.</w:t>
      </w:r>
    </w:p>
    <w:p w14:paraId="1506914C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61</w:t>
      </w:r>
    </w:p>
    <w:p w14:paraId="3800C968" w14:textId="77777777" w:rsidR="002D70E6" w:rsidRPr="005706B0" w:rsidRDefault="002D70E6" w:rsidP="001A4D83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1. Oryginały aktów prawnych przechowują:</w:t>
      </w:r>
    </w:p>
    <w:p w14:paraId="113B687C" w14:textId="77777777" w:rsidR="002D70E6" w:rsidRPr="005706B0" w:rsidRDefault="002D70E6" w:rsidP="001A4D83">
      <w:pPr>
        <w:numPr>
          <w:ilvl w:val="0"/>
          <w:numId w:val="4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 Organizacyjny (Biuro Rady) - uchwały Rady,</w:t>
      </w:r>
    </w:p>
    <w:p w14:paraId="2F241E63" w14:textId="77777777" w:rsidR="002D70E6" w:rsidRPr="005706B0" w:rsidRDefault="002D70E6" w:rsidP="001A4D83">
      <w:pPr>
        <w:numPr>
          <w:ilvl w:val="0"/>
          <w:numId w:val="4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Wydział Organizacyjny - uchwały Zarządu i Zarządzenia Starosty,</w:t>
      </w:r>
    </w:p>
    <w:p w14:paraId="17AE7E6E" w14:textId="77777777" w:rsidR="002D70E6" w:rsidRPr="005706B0" w:rsidRDefault="002D70E6" w:rsidP="001A4D83">
      <w:pPr>
        <w:numPr>
          <w:ilvl w:val="0"/>
          <w:numId w:val="4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rzeczowo właściwe Wydziały - decyzje.</w:t>
      </w:r>
    </w:p>
    <w:p w14:paraId="1C34F9DC" w14:textId="7F99A71D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Rozdział XIV </w:t>
      </w:r>
      <w:r w:rsidRPr="005706B0">
        <w:rPr>
          <w:rFonts w:asciiTheme="minorHAnsi" w:hAnsiTheme="minorHAnsi" w:cstheme="minorHAnsi"/>
          <w:b/>
          <w:bCs/>
          <w:sz w:val="22"/>
          <w:szCs w:val="22"/>
        </w:rPr>
        <w:br/>
        <w:t>Postanowienia końcowe</w:t>
      </w:r>
    </w:p>
    <w:p w14:paraId="376233BB" w14:textId="77777777" w:rsidR="002D70E6" w:rsidRPr="005706B0" w:rsidRDefault="002D70E6" w:rsidP="001A4D83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b/>
          <w:bCs/>
          <w:sz w:val="22"/>
          <w:szCs w:val="22"/>
        </w:rPr>
        <w:t>§ 62</w:t>
      </w:r>
    </w:p>
    <w:p w14:paraId="4D67595C" w14:textId="77777777" w:rsidR="002D70E6" w:rsidRPr="005706B0" w:rsidRDefault="002D70E6" w:rsidP="001A4D83">
      <w:pPr>
        <w:numPr>
          <w:ilvl w:val="0"/>
          <w:numId w:val="5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 xml:space="preserve">Naczelnicy Wydziałów mają obowiązek zapoznać pracowników z treścią Regulaminu </w:t>
      </w:r>
      <w:r w:rsidRPr="005706B0">
        <w:rPr>
          <w:rFonts w:asciiTheme="minorHAnsi" w:hAnsiTheme="minorHAnsi" w:cstheme="minorHAnsi"/>
          <w:sz w:val="22"/>
          <w:szCs w:val="22"/>
        </w:rPr>
        <w:br/>
        <w:t>w terminie 14 dni od daty jego wejścia w życie oraz w tym samym terminie zapoznać nowo przyjętych pracowników.</w:t>
      </w:r>
    </w:p>
    <w:p w14:paraId="10DC02C1" w14:textId="77777777" w:rsidR="002D70E6" w:rsidRPr="005706B0" w:rsidRDefault="002D70E6" w:rsidP="001A4D83">
      <w:pPr>
        <w:numPr>
          <w:ilvl w:val="0"/>
          <w:numId w:val="50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5706B0">
        <w:rPr>
          <w:rFonts w:asciiTheme="minorHAnsi" w:hAnsiTheme="minorHAnsi" w:cstheme="minorHAnsi"/>
          <w:sz w:val="22"/>
          <w:szCs w:val="22"/>
        </w:rPr>
        <w:t>Regulamin wchodzi w życie z dniem podjęcia.</w:t>
      </w:r>
    </w:p>
    <w:p w14:paraId="636261E7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52D92C" w14:textId="77777777" w:rsidR="002D70E6" w:rsidRPr="005706B0" w:rsidRDefault="002D70E6" w:rsidP="001A4D83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62494D" w14:textId="77777777" w:rsidR="002D70E6" w:rsidRPr="005706B0" w:rsidRDefault="002D70E6" w:rsidP="001A4D83">
      <w:pPr>
        <w:spacing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76A2BA0E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C895EF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CCC90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B088E2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7FEE0A" w14:textId="77777777" w:rsidR="002D70E6" w:rsidRPr="005706B0" w:rsidRDefault="002D70E6" w:rsidP="001A4D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D70E6" w:rsidRPr="005706B0" w:rsidSect="00F95604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32A9" w14:textId="77777777" w:rsidR="00C46AAA" w:rsidRDefault="00C46AAA" w:rsidP="00840E99">
      <w:r>
        <w:separator/>
      </w:r>
    </w:p>
  </w:endnote>
  <w:endnote w:type="continuationSeparator" w:id="0">
    <w:p w14:paraId="59D075D9" w14:textId="77777777" w:rsidR="00C46AAA" w:rsidRDefault="00C46AAA" w:rsidP="008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429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4DB024" w14:textId="6566532E" w:rsidR="00840E99" w:rsidRDefault="00840E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684EC5" w14:textId="77777777" w:rsidR="00840E99" w:rsidRDefault="00840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98F8" w14:textId="77777777" w:rsidR="00C46AAA" w:rsidRDefault="00C46AAA" w:rsidP="00840E99">
      <w:r>
        <w:separator/>
      </w:r>
    </w:p>
  </w:footnote>
  <w:footnote w:type="continuationSeparator" w:id="0">
    <w:p w14:paraId="16E8ADF3" w14:textId="77777777" w:rsidR="00C46AAA" w:rsidRDefault="00C46AAA" w:rsidP="008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E4B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096D"/>
    <w:multiLevelType w:val="hybridMultilevel"/>
    <w:tmpl w:val="79B8FAD8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96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931E8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06C31"/>
    <w:multiLevelType w:val="hybridMultilevel"/>
    <w:tmpl w:val="CFD6CC32"/>
    <w:lvl w:ilvl="0" w:tplc="19E23FA6">
      <w:start w:val="1"/>
      <w:numFmt w:val="decimal"/>
      <w:lvlText w:val="%1."/>
      <w:lvlJc w:val="left"/>
      <w:pPr>
        <w:tabs>
          <w:tab w:val="num" w:pos="680"/>
        </w:tabs>
        <w:ind w:left="720" w:hanging="3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E1C7A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8225D3"/>
    <w:multiLevelType w:val="hybridMultilevel"/>
    <w:tmpl w:val="FA6CB9B8"/>
    <w:lvl w:ilvl="0" w:tplc="1A3E36A2">
      <w:start w:val="1"/>
      <w:numFmt w:val="lowerLetter"/>
      <w:lvlText w:val="%1."/>
      <w:lvlJc w:val="left"/>
      <w:pPr>
        <w:tabs>
          <w:tab w:val="num" w:pos="851"/>
        </w:tabs>
        <w:ind w:left="964" w:hanging="284"/>
      </w:pPr>
      <w:rPr>
        <w:rFonts w:hint="default"/>
      </w:rPr>
    </w:lvl>
    <w:lvl w:ilvl="1" w:tplc="51AC8D86">
      <w:start w:val="2"/>
      <w:numFmt w:val="decimal"/>
      <w:lvlText w:val="%2."/>
      <w:lvlJc w:val="left"/>
      <w:pPr>
        <w:tabs>
          <w:tab w:val="num" w:pos="680"/>
        </w:tabs>
        <w:ind w:left="720" w:hanging="380"/>
      </w:pPr>
      <w:rPr>
        <w:rFonts w:hint="default"/>
        <w:i w:val="0"/>
        <w:color w:val="auto"/>
      </w:rPr>
    </w:lvl>
    <w:lvl w:ilvl="2" w:tplc="B38A41FC">
      <w:start w:val="1"/>
      <w:numFmt w:val="lowerLetter"/>
      <w:lvlText w:val="%3."/>
      <w:lvlJc w:val="left"/>
      <w:pPr>
        <w:tabs>
          <w:tab w:val="num" w:pos="851"/>
        </w:tabs>
        <w:ind w:left="964" w:hanging="284"/>
      </w:pPr>
      <w:rPr>
        <w:rFonts w:hint="default"/>
      </w:rPr>
    </w:lvl>
    <w:lvl w:ilvl="3" w:tplc="AE24329A">
      <w:start w:val="3"/>
      <w:numFmt w:val="decimal"/>
      <w:lvlText w:val="%4."/>
      <w:lvlJc w:val="left"/>
      <w:pPr>
        <w:tabs>
          <w:tab w:val="num" w:pos="680"/>
        </w:tabs>
        <w:ind w:left="720" w:hanging="38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81377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5420E3"/>
    <w:multiLevelType w:val="hybridMultilevel"/>
    <w:tmpl w:val="B0CC3330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964" w:hanging="284"/>
      </w:pPr>
      <w:rPr>
        <w:rFonts w:hint="default"/>
      </w:rPr>
    </w:lvl>
    <w:lvl w:ilvl="1" w:tplc="51AC8D86">
      <w:start w:val="2"/>
      <w:numFmt w:val="decimal"/>
      <w:lvlText w:val="%2."/>
      <w:lvlJc w:val="left"/>
      <w:pPr>
        <w:tabs>
          <w:tab w:val="num" w:pos="680"/>
        </w:tabs>
        <w:ind w:left="720" w:hanging="380"/>
      </w:pPr>
      <w:rPr>
        <w:rFonts w:hint="default"/>
        <w:i w:val="0"/>
        <w:color w:val="auto"/>
      </w:rPr>
    </w:lvl>
    <w:lvl w:ilvl="2" w:tplc="B38A41FC">
      <w:start w:val="1"/>
      <w:numFmt w:val="lowerLetter"/>
      <w:lvlText w:val="%3."/>
      <w:lvlJc w:val="left"/>
      <w:pPr>
        <w:tabs>
          <w:tab w:val="num" w:pos="851"/>
        </w:tabs>
        <w:ind w:left="964" w:hanging="284"/>
      </w:pPr>
      <w:rPr>
        <w:rFonts w:hint="default"/>
      </w:rPr>
    </w:lvl>
    <w:lvl w:ilvl="3" w:tplc="AE24329A">
      <w:start w:val="3"/>
      <w:numFmt w:val="decimal"/>
      <w:lvlText w:val="%4."/>
      <w:lvlJc w:val="left"/>
      <w:pPr>
        <w:tabs>
          <w:tab w:val="num" w:pos="680"/>
        </w:tabs>
        <w:ind w:left="720" w:hanging="38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397075"/>
    <w:multiLevelType w:val="multilevel"/>
    <w:tmpl w:val="43C6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600B6F"/>
    <w:multiLevelType w:val="hybridMultilevel"/>
    <w:tmpl w:val="B5FAEBA4"/>
    <w:lvl w:ilvl="0" w:tplc="5C20B3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5A1B2C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68072A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42C26"/>
    <w:multiLevelType w:val="multilevel"/>
    <w:tmpl w:val="5146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83282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4A01D1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421203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E73F8"/>
    <w:multiLevelType w:val="hybridMultilevel"/>
    <w:tmpl w:val="9130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A67AA"/>
    <w:multiLevelType w:val="multilevel"/>
    <w:tmpl w:val="CB3A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C943F6"/>
    <w:multiLevelType w:val="hybridMultilevel"/>
    <w:tmpl w:val="EAAC7B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2808E2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82306E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1D5840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767F9A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345A6C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F7203A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C17705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E3689A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12F56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F66A43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5E7FFD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981C4F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266ED1"/>
    <w:multiLevelType w:val="multilevel"/>
    <w:tmpl w:val="6D12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3877E4"/>
    <w:multiLevelType w:val="hybridMultilevel"/>
    <w:tmpl w:val="6108C664"/>
    <w:lvl w:ilvl="0" w:tplc="7F660106">
      <w:start w:val="1"/>
      <w:numFmt w:val="decimal"/>
      <w:lvlText w:val="%1."/>
      <w:lvlJc w:val="left"/>
      <w:pPr>
        <w:tabs>
          <w:tab w:val="num" w:pos="68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5E09CF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745A17"/>
    <w:multiLevelType w:val="multilevel"/>
    <w:tmpl w:val="5F62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7E2751"/>
    <w:multiLevelType w:val="hybridMultilevel"/>
    <w:tmpl w:val="04AE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5546D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9C4F93"/>
    <w:multiLevelType w:val="hybridMultilevel"/>
    <w:tmpl w:val="16C8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4D3C3E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4B48E4"/>
    <w:multiLevelType w:val="hybridMultilevel"/>
    <w:tmpl w:val="4252B72C"/>
    <w:lvl w:ilvl="0" w:tplc="E8163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19604F"/>
    <w:multiLevelType w:val="hybridMultilevel"/>
    <w:tmpl w:val="EC8E8E5C"/>
    <w:lvl w:ilvl="0" w:tplc="73120E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437A563F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2745BD"/>
    <w:multiLevelType w:val="hybridMultilevel"/>
    <w:tmpl w:val="6402085E"/>
    <w:lvl w:ilvl="0" w:tplc="832CD2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4F1813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A30163"/>
    <w:multiLevelType w:val="multilevel"/>
    <w:tmpl w:val="E804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6D60C2"/>
    <w:multiLevelType w:val="multilevel"/>
    <w:tmpl w:val="5146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A06D8E"/>
    <w:multiLevelType w:val="hybridMultilevel"/>
    <w:tmpl w:val="6B36782C"/>
    <w:lvl w:ilvl="0" w:tplc="8A62384E">
      <w:start w:val="1"/>
      <w:numFmt w:val="decimal"/>
      <w:lvlText w:val="%1."/>
      <w:lvlJc w:val="left"/>
      <w:pPr>
        <w:tabs>
          <w:tab w:val="num" w:pos="680"/>
        </w:tabs>
        <w:ind w:left="720" w:hanging="3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7A25E4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D502D7F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0B2E93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47429E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F3A3257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F4F6211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9D3048"/>
    <w:multiLevelType w:val="multilevel"/>
    <w:tmpl w:val="E52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2473C5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377DD9"/>
    <w:multiLevelType w:val="multilevel"/>
    <w:tmpl w:val="FEB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306675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543E31"/>
    <w:multiLevelType w:val="hybridMultilevel"/>
    <w:tmpl w:val="34EE1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36CE8"/>
    <w:multiLevelType w:val="hybridMultilevel"/>
    <w:tmpl w:val="B81C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F2F83A"/>
    <w:multiLevelType w:val="hybridMultilevel"/>
    <w:tmpl w:val="4138D1F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590B391F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061472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926159"/>
    <w:multiLevelType w:val="multilevel"/>
    <w:tmpl w:val="E048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2EC4567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1B2B60"/>
    <w:multiLevelType w:val="multilevel"/>
    <w:tmpl w:val="978A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3E7D1F"/>
    <w:multiLevelType w:val="hybridMultilevel"/>
    <w:tmpl w:val="E458A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15CF7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7625DE5"/>
    <w:multiLevelType w:val="multilevel"/>
    <w:tmpl w:val="B5D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0B6201"/>
    <w:multiLevelType w:val="hybridMultilevel"/>
    <w:tmpl w:val="3998C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9" w15:restartNumberingAfterBreak="0">
    <w:nsid w:val="6B1B316F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C833068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EA647C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0B9278E"/>
    <w:multiLevelType w:val="hybridMultilevel"/>
    <w:tmpl w:val="4D182982"/>
    <w:lvl w:ilvl="0" w:tplc="832CD27C">
      <w:start w:val="1"/>
      <w:numFmt w:val="decimal"/>
      <w:lvlText w:val="%1."/>
      <w:lvlJc w:val="left"/>
      <w:pPr>
        <w:ind w:left="9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3" w15:restartNumberingAfterBreak="0">
    <w:nsid w:val="73195AE8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45128E4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F93624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64F15F7"/>
    <w:multiLevelType w:val="multilevel"/>
    <w:tmpl w:val="3E1E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A67A31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87B58C6"/>
    <w:multiLevelType w:val="hybridMultilevel"/>
    <w:tmpl w:val="F55A02AA"/>
    <w:lvl w:ilvl="0" w:tplc="FFFFFFFF">
      <w:start w:val="1"/>
      <w:numFmt w:val="decimal"/>
      <w:lvlText w:val=""/>
      <w:lvlJc w:val="left"/>
    </w:lvl>
    <w:lvl w:ilvl="1" w:tplc="0415000F">
      <w:start w:val="1"/>
      <w:numFmt w:val="decimal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78D551F7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6E509F"/>
    <w:multiLevelType w:val="hybridMultilevel"/>
    <w:tmpl w:val="5482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A6714D4"/>
    <w:multiLevelType w:val="hybridMultilevel"/>
    <w:tmpl w:val="C1B2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8470CD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644B52"/>
    <w:multiLevelType w:val="hybridMultilevel"/>
    <w:tmpl w:val="D83864F8"/>
    <w:lvl w:ilvl="0" w:tplc="E8163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F20BFF"/>
    <w:multiLevelType w:val="multilevel"/>
    <w:tmpl w:val="F1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F2926AC"/>
    <w:multiLevelType w:val="multilevel"/>
    <w:tmpl w:val="2FD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259969">
    <w:abstractNumId w:val="25"/>
  </w:num>
  <w:num w:numId="2" w16cid:durableId="370613773">
    <w:abstractNumId w:val="41"/>
  </w:num>
  <w:num w:numId="3" w16cid:durableId="821040044">
    <w:abstractNumId w:val="85"/>
  </w:num>
  <w:num w:numId="4" w16cid:durableId="1611626124">
    <w:abstractNumId w:val="47"/>
  </w:num>
  <w:num w:numId="5" w16cid:durableId="964191499">
    <w:abstractNumId w:val="43"/>
  </w:num>
  <w:num w:numId="6" w16cid:durableId="834298603">
    <w:abstractNumId w:val="21"/>
  </w:num>
  <w:num w:numId="7" w16cid:durableId="1805273038">
    <w:abstractNumId w:val="10"/>
  </w:num>
  <w:num w:numId="8" w16cid:durableId="1642537040">
    <w:abstractNumId w:val="0"/>
  </w:num>
  <w:num w:numId="9" w16cid:durableId="281038585">
    <w:abstractNumId w:val="63"/>
  </w:num>
  <w:num w:numId="10" w16cid:durableId="681857107">
    <w:abstractNumId w:val="13"/>
  </w:num>
  <w:num w:numId="11" w16cid:durableId="833959783">
    <w:abstractNumId w:val="19"/>
  </w:num>
  <w:num w:numId="12" w16cid:durableId="1209991308">
    <w:abstractNumId w:val="76"/>
  </w:num>
  <w:num w:numId="13" w16cid:durableId="1957567315">
    <w:abstractNumId w:val="70"/>
  </w:num>
  <w:num w:numId="14" w16cid:durableId="644775191">
    <w:abstractNumId w:val="69"/>
  </w:num>
  <w:num w:numId="15" w16cid:durableId="1079327536">
    <w:abstractNumId w:val="11"/>
  </w:num>
  <w:num w:numId="16" w16cid:durableId="1473014014">
    <w:abstractNumId w:val="48"/>
  </w:num>
  <w:num w:numId="17" w16cid:durableId="604196644">
    <w:abstractNumId w:val="71"/>
  </w:num>
  <w:num w:numId="18" w16cid:durableId="1188954146">
    <w:abstractNumId w:val="66"/>
  </w:num>
  <w:num w:numId="19" w16cid:durableId="1986356064">
    <w:abstractNumId w:val="4"/>
  </w:num>
  <w:num w:numId="20" w16cid:durableId="777913727">
    <w:abstractNumId w:val="49"/>
  </w:num>
  <w:num w:numId="21" w16cid:durableId="756023956">
    <w:abstractNumId w:val="15"/>
  </w:num>
  <w:num w:numId="22" w16cid:durableId="215820606">
    <w:abstractNumId w:val="27"/>
  </w:num>
  <w:num w:numId="23" w16cid:durableId="1907184624">
    <w:abstractNumId w:val="22"/>
  </w:num>
  <w:num w:numId="24" w16cid:durableId="589193287">
    <w:abstractNumId w:val="54"/>
  </w:num>
  <w:num w:numId="25" w16cid:durableId="501310771">
    <w:abstractNumId w:val="24"/>
  </w:num>
  <w:num w:numId="26" w16cid:durableId="1495073046">
    <w:abstractNumId w:val="33"/>
  </w:num>
  <w:num w:numId="27" w16cid:durableId="1290436195">
    <w:abstractNumId w:val="28"/>
  </w:num>
  <w:num w:numId="28" w16cid:durableId="1239048930">
    <w:abstractNumId w:val="31"/>
  </w:num>
  <w:num w:numId="29" w16cid:durableId="1755475484">
    <w:abstractNumId w:val="2"/>
  </w:num>
  <w:num w:numId="30" w16cid:durableId="1523320443">
    <w:abstractNumId w:val="73"/>
  </w:num>
  <w:num w:numId="31" w16cid:durableId="857036596">
    <w:abstractNumId w:val="14"/>
  </w:num>
  <w:num w:numId="32" w16cid:durableId="690716503">
    <w:abstractNumId w:val="61"/>
  </w:num>
  <w:num w:numId="33" w16cid:durableId="1908802796">
    <w:abstractNumId w:val="34"/>
  </w:num>
  <w:num w:numId="34" w16cid:durableId="497115636">
    <w:abstractNumId w:val="26"/>
  </w:num>
  <w:num w:numId="35" w16cid:durableId="271479678">
    <w:abstractNumId w:val="84"/>
  </w:num>
  <w:num w:numId="36" w16cid:durableId="464398193">
    <w:abstractNumId w:val="79"/>
  </w:num>
  <w:num w:numId="37" w16cid:durableId="1898735278">
    <w:abstractNumId w:val="53"/>
  </w:num>
  <w:num w:numId="38" w16cid:durableId="242030359">
    <w:abstractNumId w:val="29"/>
  </w:num>
  <w:num w:numId="39" w16cid:durableId="318118676">
    <w:abstractNumId w:val="77"/>
  </w:num>
  <w:num w:numId="40" w16cid:durableId="1011957994">
    <w:abstractNumId w:val="20"/>
  </w:num>
  <w:num w:numId="41" w16cid:durableId="1517424430">
    <w:abstractNumId w:val="6"/>
  </w:num>
  <w:num w:numId="42" w16cid:durableId="726223403">
    <w:abstractNumId w:val="52"/>
  </w:num>
  <w:num w:numId="43" w16cid:durableId="923101831">
    <w:abstractNumId w:val="51"/>
  </w:num>
  <w:num w:numId="44" w16cid:durableId="368535037">
    <w:abstractNumId w:val="56"/>
  </w:num>
  <w:num w:numId="45" w16cid:durableId="177693081">
    <w:abstractNumId w:val="30"/>
  </w:num>
  <w:num w:numId="46" w16cid:durableId="79451548">
    <w:abstractNumId w:val="38"/>
  </w:num>
  <w:num w:numId="47" w16cid:durableId="1214001214">
    <w:abstractNumId w:val="50"/>
  </w:num>
  <w:num w:numId="48" w16cid:durableId="474614064">
    <w:abstractNumId w:val="82"/>
  </w:num>
  <w:num w:numId="49" w16cid:durableId="2057468929">
    <w:abstractNumId w:val="74"/>
  </w:num>
  <w:num w:numId="50" w16cid:durableId="1784227185">
    <w:abstractNumId w:val="60"/>
  </w:num>
  <w:num w:numId="51" w16cid:durableId="2037271201">
    <w:abstractNumId w:val="68"/>
  </w:num>
  <w:num w:numId="52" w16cid:durableId="1797143984">
    <w:abstractNumId w:val="18"/>
  </w:num>
  <w:num w:numId="53" w16cid:durableId="2107250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80346005">
    <w:abstractNumId w:val="59"/>
  </w:num>
  <w:num w:numId="55" w16cid:durableId="1650940832">
    <w:abstractNumId w:val="65"/>
  </w:num>
  <w:num w:numId="56" w16cid:durableId="1109545731">
    <w:abstractNumId w:val="40"/>
  </w:num>
  <w:num w:numId="57" w16cid:durableId="347407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329476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7381425">
    <w:abstractNumId w:val="80"/>
  </w:num>
  <w:num w:numId="60" w16cid:durableId="772361686">
    <w:abstractNumId w:val="81"/>
  </w:num>
  <w:num w:numId="61" w16cid:durableId="1993608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500453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5206263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81052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47310911">
    <w:abstractNumId w:val="1"/>
  </w:num>
  <w:num w:numId="66" w16cid:durableId="806511456">
    <w:abstractNumId w:val="7"/>
  </w:num>
  <w:num w:numId="67" w16cid:durableId="93716610">
    <w:abstractNumId w:val="35"/>
  </w:num>
  <w:num w:numId="68" w16cid:durableId="1749106842">
    <w:abstractNumId w:val="58"/>
  </w:num>
  <w:num w:numId="69" w16cid:durableId="359013627">
    <w:abstractNumId w:val="55"/>
  </w:num>
  <w:num w:numId="70" w16cid:durableId="765925423">
    <w:abstractNumId w:val="67"/>
  </w:num>
  <w:num w:numId="71" w16cid:durableId="1116950743">
    <w:abstractNumId w:val="62"/>
  </w:num>
  <w:num w:numId="72" w16cid:durableId="1440030527">
    <w:abstractNumId w:val="57"/>
  </w:num>
  <w:num w:numId="73" w16cid:durableId="744105248">
    <w:abstractNumId w:val="78"/>
  </w:num>
  <w:num w:numId="74" w16cid:durableId="2110854022">
    <w:abstractNumId w:val="64"/>
  </w:num>
  <w:num w:numId="75" w16cid:durableId="1733045918">
    <w:abstractNumId w:val="44"/>
  </w:num>
  <w:num w:numId="76" w16cid:durableId="1611283340">
    <w:abstractNumId w:val="16"/>
  </w:num>
  <w:num w:numId="77" w16cid:durableId="1585188691">
    <w:abstractNumId w:val="17"/>
  </w:num>
  <w:num w:numId="78" w16cid:durableId="878056112">
    <w:abstractNumId w:val="12"/>
  </w:num>
  <w:num w:numId="79" w16cid:durableId="375856755">
    <w:abstractNumId w:val="45"/>
  </w:num>
  <w:num w:numId="80" w16cid:durableId="10038523">
    <w:abstractNumId w:val="83"/>
  </w:num>
  <w:num w:numId="81" w16cid:durableId="351611807">
    <w:abstractNumId w:val="37"/>
  </w:num>
  <w:num w:numId="82" w16cid:durableId="737483939">
    <w:abstractNumId w:val="39"/>
  </w:num>
  <w:num w:numId="83" w16cid:durableId="226039279">
    <w:abstractNumId w:val="23"/>
  </w:num>
  <w:num w:numId="84" w16cid:durableId="430275934">
    <w:abstractNumId w:val="42"/>
  </w:num>
  <w:num w:numId="85" w16cid:durableId="1778787419">
    <w:abstractNumId w:val="72"/>
  </w:num>
  <w:num w:numId="86" w16cid:durableId="1499733247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3C"/>
    <w:rsid w:val="00012105"/>
    <w:rsid w:val="000A59D4"/>
    <w:rsid w:val="0011042B"/>
    <w:rsid w:val="001203B4"/>
    <w:rsid w:val="001235A3"/>
    <w:rsid w:val="001A4D83"/>
    <w:rsid w:val="0023704B"/>
    <w:rsid w:val="00253DC6"/>
    <w:rsid w:val="002D70E6"/>
    <w:rsid w:val="004D3AE5"/>
    <w:rsid w:val="005706B0"/>
    <w:rsid w:val="0064076F"/>
    <w:rsid w:val="006B7562"/>
    <w:rsid w:val="006C3FDC"/>
    <w:rsid w:val="0071583C"/>
    <w:rsid w:val="00840E99"/>
    <w:rsid w:val="00891F77"/>
    <w:rsid w:val="009B4621"/>
    <w:rsid w:val="00AC7B77"/>
    <w:rsid w:val="00C46AAA"/>
    <w:rsid w:val="00C7500E"/>
    <w:rsid w:val="00D24DE4"/>
    <w:rsid w:val="00DC7BAA"/>
    <w:rsid w:val="00E068EB"/>
    <w:rsid w:val="00F95604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2EA"/>
  <w15:docId w15:val="{DA11DBE7-3074-41FC-8235-A9805BF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D70E6"/>
    <w:pPr>
      <w:keepNext/>
      <w:numPr>
        <w:ilvl w:val="12"/>
      </w:numPr>
      <w:overflowPunct w:val="0"/>
      <w:autoSpaceDE w:val="0"/>
      <w:autoSpaceDN w:val="0"/>
      <w:adjustRightInd w:val="0"/>
      <w:ind w:left="283" w:hanging="283"/>
      <w:jc w:val="center"/>
      <w:textAlignment w:val="baseline"/>
      <w:outlineLvl w:val="4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D70E6"/>
    <w:rPr>
      <w:rFonts w:ascii="Times New Roman" w:hAnsi="Times New Roman" w:cs="Times New Roman" w:hint="default"/>
      <w:b/>
      <w:bCs/>
    </w:rPr>
  </w:style>
  <w:style w:type="character" w:customStyle="1" w:styleId="Nagwek5Znak">
    <w:name w:val="Nagłówek 5 Znak"/>
    <w:basedOn w:val="Domylnaczcionkaakapitu"/>
    <w:link w:val="Nagwek5"/>
    <w:rsid w:val="002D70E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ormalnyWeb">
    <w:name w:val="Normal (Web)"/>
    <w:basedOn w:val="Normalny"/>
    <w:rsid w:val="002D70E6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D7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0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70E6"/>
  </w:style>
  <w:style w:type="paragraph" w:styleId="Tekstpodstawowywcity">
    <w:name w:val="Body Text Indent"/>
    <w:basedOn w:val="Normalny"/>
    <w:link w:val="TekstpodstawowywcityZnak"/>
    <w:rsid w:val="002D70E6"/>
    <w:pPr>
      <w:overflowPunct w:val="0"/>
      <w:autoSpaceDE w:val="0"/>
      <w:autoSpaceDN w:val="0"/>
      <w:adjustRightInd w:val="0"/>
      <w:ind w:left="360"/>
      <w:jc w:val="center"/>
      <w:textAlignment w:val="baseline"/>
    </w:pPr>
    <w:rPr>
      <w:b/>
      <w:bCs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70E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customStyle="1" w:styleId="Default">
    <w:name w:val="Default"/>
    <w:rsid w:val="002D70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D70E6"/>
    <w:pPr>
      <w:widowControl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D70E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punkt">
    <w:name w:val="punkt"/>
    <w:basedOn w:val="Normalny"/>
    <w:uiPriority w:val="99"/>
    <w:rsid w:val="002D70E6"/>
    <w:pPr>
      <w:spacing w:before="100" w:beforeAutospacing="1" w:after="100" w:afterAutospacing="1"/>
    </w:pPr>
  </w:style>
  <w:style w:type="paragraph" w:customStyle="1" w:styleId="litera">
    <w:name w:val="litera"/>
    <w:basedOn w:val="Normalny"/>
    <w:uiPriority w:val="99"/>
    <w:rsid w:val="002D70E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rsid w:val="002D70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D70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7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9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11D5-77C9-4557-B93A-6F79867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34</Pages>
  <Words>10913</Words>
  <Characters>65484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Juchniewicz</dc:creator>
  <cp:keywords/>
  <dc:description/>
  <cp:lastModifiedBy>Katarzyna Atkielska</cp:lastModifiedBy>
  <cp:revision>4</cp:revision>
  <cp:lastPrinted>2022-06-07T11:09:00Z</cp:lastPrinted>
  <dcterms:created xsi:type="dcterms:W3CDTF">2022-06-07T10:04:00Z</dcterms:created>
  <dcterms:modified xsi:type="dcterms:W3CDTF">2022-06-07T11:09:00Z</dcterms:modified>
</cp:coreProperties>
</file>